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8F311" w14:textId="22CF54F0" w:rsidR="00204EDF" w:rsidRPr="00D90FE1" w:rsidRDefault="00204EDF" w:rsidP="005D010D">
      <w:pPr>
        <w:pStyle w:val="a9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sz w:val="28"/>
          <w:szCs w:val="28"/>
        </w:rPr>
      </w:pPr>
      <w:r w:rsidRPr="00D90FE1">
        <w:rPr>
          <w:b/>
          <w:bCs/>
          <w:sz w:val="28"/>
          <w:szCs w:val="28"/>
        </w:rPr>
        <w:t>С1</w:t>
      </w:r>
    </w:p>
    <w:p w14:paraId="161691EB" w14:textId="3C34554B" w:rsidR="005D010D" w:rsidRPr="00D90FE1" w:rsidRDefault="00DF1EC4" w:rsidP="005D010D">
      <w:pPr>
        <w:pStyle w:val="a9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sz w:val="28"/>
          <w:szCs w:val="28"/>
        </w:rPr>
      </w:pPr>
      <w:r w:rsidRPr="00D90FE1">
        <w:rPr>
          <w:b/>
          <w:bCs/>
          <w:sz w:val="28"/>
          <w:szCs w:val="28"/>
        </w:rPr>
        <w:t xml:space="preserve">«МОТИВАЦИЯ УЧАЩИХСЯ НА УРОКАХ ФИЗИКИ» </w:t>
      </w:r>
    </w:p>
    <w:p w14:paraId="1AC30804" w14:textId="4FBF14DE" w:rsidR="00DF1EC4" w:rsidRPr="00D90FE1" w:rsidRDefault="00DF1EC4" w:rsidP="004C2628">
      <w:pPr>
        <w:pStyle w:val="a9"/>
        <w:shd w:val="clear" w:color="auto" w:fill="FFFFFF"/>
        <w:spacing w:before="0" w:beforeAutospacing="0" w:after="150" w:afterAutospacing="0" w:line="276" w:lineRule="auto"/>
        <w:ind w:left="2835" w:hanging="1417"/>
        <w:jc w:val="right"/>
        <w:rPr>
          <w:i/>
          <w:sz w:val="28"/>
          <w:szCs w:val="28"/>
        </w:rPr>
      </w:pPr>
      <w:r w:rsidRPr="00D90FE1">
        <w:rPr>
          <w:i/>
          <w:sz w:val="28"/>
          <w:szCs w:val="28"/>
        </w:rPr>
        <w:t>«Все наши замыслы, все поиски и построения превращаются в прах, если нет у ученика желания учиться»</w:t>
      </w:r>
    </w:p>
    <w:p w14:paraId="709057D8" w14:textId="745F0DCD" w:rsidR="00DF1EC4" w:rsidRPr="00D90FE1" w:rsidRDefault="00DF1EC4" w:rsidP="004C2628">
      <w:pPr>
        <w:pStyle w:val="a9"/>
        <w:shd w:val="clear" w:color="auto" w:fill="FFFFFF"/>
        <w:spacing w:before="0" w:beforeAutospacing="0" w:after="150" w:afterAutospacing="0" w:line="276" w:lineRule="auto"/>
        <w:ind w:left="2835" w:hanging="425"/>
        <w:jc w:val="right"/>
        <w:rPr>
          <w:i/>
          <w:sz w:val="28"/>
          <w:szCs w:val="28"/>
        </w:rPr>
      </w:pPr>
      <w:proofErr w:type="spellStart"/>
      <w:r w:rsidRPr="00D90FE1">
        <w:rPr>
          <w:i/>
          <w:sz w:val="28"/>
          <w:szCs w:val="28"/>
        </w:rPr>
        <w:t>В.А.Сухомлинский</w:t>
      </w:r>
      <w:proofErr w:type="spellEnd"/>
    </w:p>
    <w:p w14:paraId="74B9EB7D" w14:textId="22DBC2FA" w:rsidR="00DF1EC4" w:rsidRPr="00D90FE1" w:rsidRDefault="00DF1EC4" w:rsidP="00DF1EC4">
      <w:pPr>
        <w:pStyle w:val="a9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 xml:space="preserve">В настоящее время общеобразовательная школа часто сталкивается с проблемой снижения учебной мотивации и отсутствием познавательной активности учащихся. </w:t>
      </w:r>
    </w:p>
    <w:p w14:paraId="4A74D80C" w14:textId="7B0735CD" w:rsidR="00204EDF" w:rsidRPr="00D90FE1" w:rsidRDefault="00204EDF" w:rsidP="00204EDF">
      <w:pPr>
        <w:pStyle w:val="a9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sz w:val="28"/>
          <w:szCs w:val="28"/>
        </w:rPr>
      </w:pPr>
      <w:r w:rsidRPr="00D90FE1">
        <w:rPr>
          <w:b/>
          <w:bCs/>
          <w:sz w:val="28"/>
          <w:szCs w:val="28"/>
        </w:rPr>
        <w:t>С2</w:t>
      </w:r>
    </w:p>
    <w:p w14:paraId="57DF1A8C" w14:textId="34309285" w:rsidR="007B7CAB" w:rsidRPr="00D90FE1" w:rsidRDefault="007B7CAB" w:rsidP="007B7CAB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b/>
          <w:sz w:val="28"/>
          <w:szCs w:val="28"/>
        </w:rPr>
      </w:pPr>
      <w:r w:rsidRPr="00D90FE1">
        <w:rPr>
          <w:b/>
          <w:sz w:val="28"/>
          <w:szCs w:val="28"/>
        </w:rPr>
        <w:t>ПСИХОЛОГО-ПЕДАГОГИЧЕСКИЕ ОСНОВЫ ПРОБЛЕМЫ</w:t>
      </w:r>
    </w:p>
    <w:p w14:paraId="6A125D2F" w14:textId="29F284D8" w:rsidR="00DF1EC4" w:rsidRPr="00D90FE1" w:rsidRDefault="00DF1EC4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 xml:space="preserve">Существует большое количество теорий мотивации, которые отражают различные взгляды ученых. Все они подчеркивают большую значимость её формирования и развития у школьников, так как </w:t>
      </w:r>
      <w:r w:rsidR="005610E4" w:rsidRPr="00D90FE1">
        <w:rPr>
          <w:sz w:val="28"/>
          <w:szCs w:val="28"/>
        </w:rPr>
        <w:t xml:space="preserve">именно она является гарантом формирования познавательной активности учащегося, и, как следствие развивает мышление, приобретаются знания, необходимые для успешной деятельности личности в последующей жизни. </w:t>
      </w:r>
    </w:p>
    <w:p w14:paraId="79EFC9C8" w14:textId="3C81088F" w:rsidR="005610E4" w:rsidRPr="00D90FE1" w:rsidRDefault="005610E4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Психолого-педагогические исследования показали, что формирование мотивации учения находится в тесной взаимосвязи с содержанием учебного предмета, в рамках которого она формируется.</w:t>
      </w:r>
    </w:p>
    <w:p w14:paraId="6E9DA285" w14:textId="77777777" w:rsidR="00204EDF" w:rsidRPr="00D90FE1" w:rsidRDefault="007B0AC4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 xml:space="preserve">Исследователи отмечают, что мотив не может возникнуть сам по себе — необходим внешний толчок (стимул). </w:t>
      </w:r>
    </w:p>
    <w:p w14:paraId="71BB08C8" w14:textId="183C7820" w:rsidR="00204EDF" w:rsidRPr="00D90FE1" w:rsidRDefault="00204EDF" w:rsidP="00204EDF">
      <w:pPr>
        <w:pStyle w:val="a9"/>
        <w:shd w:val="clear" w:color="auto" w:fill="FFFFFF"/>
        <w:spacing w:before="0" w:beforeAutospacing="0" w:after="150" w:afterAutospacing="0" w:line="276" w:lineRule="auto"/>
        <w:jc w:val="center"/>
        <w:rPr>
          <w:sz w:val="28"/>
          <w:szCs w:val="28"/>
        </w:rPr>
      </w:pPr>
      <w:r w:rsidRPr="00D90FE1">
        <w:rPr>
          <w:b/>
          <w:bCs/>
          <w:sz w:val="28"/>
          <w:szCs w:val="28"/>
        </w:rPr>
        <w:t>С3</w:t>
      </w:r>
    </w:p>
    <w:p w14:paraId="3E791929" w14:textId="3070C825" w:rsidR="007B0AC4" w:rsidRPr="00D90FE1" w:rsidRDefault="007B0AC4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К числу стимулов познавательного интереса можно отнести:</w:t>
      </w:r>
    </w:p>
    <w:p w14:paraId="46C7074C" w14:textId="0718FEA5" w:rsidR="007B0AC4" w:rsidRPr="00D90FE1" w:rsidRDefault="007B0AC4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- новизну информационного материала — стимулирующий фактор внешней среды, который возбуждает состояние удивления, озадаченности;</w:t>
      </w:r>
    </w:p>
    <w:p w14:paraId="3D323CE7" w14:textId="10EE802E" w:rsidR="007B0AC4" w:rsidRPr="00D90FE1" w:rsidRDefault="007B0AC4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- демонстрацию незавершенности теоретических знаний.</w:t>
      </w:r>
    </w:p>
    <w:p w14:paraId="593B6577" w14:textId="77777777" w:rsidR="007B0AC4" w:rsidRPr="00D90FE1" w:rsidRDefault="007B0AC4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 xml:space="preserve">Учащиеся при изучении физики как предмета должны понять, что в школе изучаются лишь первоначальные основы науки. Многие школьные темы позволяют ставить новые проблемы, решение некоторых из них непосредственно связано с изучаемым в школе материалом, решение других потребует дополнительных знаний. </w:t>
      </w:r>
    </w:p>
    <w:p w14:paraId="7A1A4758" w14:textId="56B07BCB" w:rsidR="007B0AC4" w:rsidRPr="00D90FE1" w:rsidRDefault="007B0AC4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Только благодаря такой работе повышается уровень учебной мотивации, формируются навыки самостоятельности, самоконтроля, интерес к учебным предметам.</w:t>
      </w:r>
    </w:p>
    <w:p w14:paraId="0C817ABE" w14:textId="0509FE28" w:rsidR="00204EDF" w:rsidRPr="00D90FE1" w:rsidRDefault="00204EDF" w:rsidP="00204EDF">
      <w:pPr>
        <w:pStyle w:val="a9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sz w:val="28"/>
          <w:szCs w:val="28"/>
        </w:rPr>
      </w:pPr>
      <w:r w:rsidRPr="00D90FE1">
        <w:rPr>
          <w:b/>
          <w:bCs/>
          <w:sz w:val="28"/>
          <w:szCs w:val="28"/>
        </w:rPr>
        <w:t>С4</w:t>
      </w:r>
    </w:p>
    <w:p w14:paraId="4B89F45C" w14:textId="62D912AE" w:rsidR="007B0AC4" w:rsidRPr="00D90FE1" w:rsidRDefault="007B0AC4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 xml:space="preserve">Выделяют </w:t>
      </w:r>
      <w:r w:rsidRPr="00D90FE1">
        <w:rPr>
          <w:b/>
          <w:i/>
          <w:sz w:val="28"/>
          <w:szCs w:val="28"/>
        </w:rPr>
        <w:t>пять уровней учебной мотивации</w:t>
      </w:r>
      <w:r w:rsidRPr="00D90FE1">
        <w:rPr>
          <w:sz w:val="28"/>
          <w:szCs w:val="28"/>
        </w:rPr>
        <w:t>:</w:t>
      </w:r>
    </w:p>
    <w:p w14:paraId="4BB9B89C" w14:textId="1DB5FB71" w:rsidR="007B0AC4" w:rsidRPr="00D90FE1" w:rsidRDefault="007B0AC4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i/>
          <w:sz w:val="28"/>
          <w:szCs w:val="28"/>
          <w:u w:val="single"/>
        </w:rPr>
        <w:t>Первый уровень</w:t>
      </w:r>
      <w:r w:rsidRPr="00D90FE1">
        <w:rPr>
          <w:sz w:val="28"/>
          <w:szCs w:val="28"/>
        </w:rPr>
        <w:t xml:space="preserve"> — высокий уровень мотивации учения, учебной активности. (</w:t>
      </w:r>
      <w:r w:rsidRPr="00D90FE1">
        <w:rPr>
          <w:i/>
          <w:sz w:val="28"/>
          <w:szCs w:val="28"/>
        </w:rPr>
        <w:t xml:space="preserve">есть познавательный мотив, стремление наиболее успешно выполнять предъявляемые </w:t>
      </w:r>
      <w:r w:rsidRPr="00D90FE1">
        <w:rPr>
          <w:i/>
          <w:sz w:val="28"/>
          <w:szCs w:val="28"/>
        </w:rPr>
        <w:lastRenderedPageBreak/>
        <w:t>требования, добросовестность и ответственность, сильные переживания</w:t>
      </w:r>
      <w:r w:rsidR="00CC2A39" w:rsidRPr="00D90FE1">
        <w:rPr>
          <w:i/>
          <w:sz w:val="28"/>
          <w:szCs w:val="28"/>
        </w:rPr>
        <w:t xml:space="preserve"> при неудовлетворительных</w:t>
      </w:r>
      <w:r w:rsidRPr="00D90FE1">
        <w:rPr>
          <w:i/>
          <w:sz w:val="28"/>
          <w:szCs w:val="28"/>
        </w:rPr>
        <w:t xml:space="preserve"> отметк</w:t>
      </w:r>
      <w:r w:rsidR="00CC2A39" w:rsidRPr="00D90FE1">
        <w:rPr>
          <w:i/>
          <w:sz w:val="28"/>
          <w:szCs w:val="28"/>
        </w:rPr>
        <w:t>ах</w:t>
      </w:r>
      <w:r w:rsidRPr="00D90FE1">
        <w:rPr>
          <w:sz w:val="28"/>
          <w:szCs w:val="28"/>
        </w:rPr>
        <w:t>)</w:t>
      </w:r>
    </w:p>
    <w:p w14:paraId="31723E8E" w14:textId="697BDAE4" w:rsidR="007B0AC4" w:rsidRPr="00D90FE1" w:rsidRDefault="007B0AC4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i/>
          <w:sz w:val="28"/>
          <w:szCs w:val="28"/>
          <w:u w:val="single"/>
        </w:rPr>
        <w:t>Второй уровень</w:t>
      </w:r>
      <w:r w:rsidRPr="00D90FE1">
        <w:rPr>
          <w:sz w:val="28"/>
          <w:szCs w:val="28"/>
        </w:rPr>
        <w:t xml:space="preserve"> — хорошая учебная мотивация (</w:t>
      </w:r>
      <w:r w:rsidRPr="00D90FE1">
        <w:rPr>
          <w:i/>
          <w:sz w:val="28"/>
          <w:szCs w:val="28"/>
        </w:rPr>
        <w:t>нормальный - учащиеся успешно справляются с учебной деятельностью</w:t>
      </w:r>
      <w:r w:rsidRPr="00D90FE1">
        <w:rPr>
          <w:sz w:val="28"/>
          <w:szCs w:val="28"/>
        </w:rPr>
        <w:t xml:space="preserve">) </w:t>
      </w:r>
    </w:p>
    <w:p w14:paraId="432DA55E" w14:textId="659F652C" w:rsidR="007B0AC4" w:rsidRPr="00D90FE1" w:rsidRDefault="007B0AC4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i/>
          <w:sz w:val="28"/>
          <w:szCs w:val="28"/>
          <w:u w:val="single"/>
        </w:rPr>
        <w:t>Третий уровень</w:t>
      </w:r>
      <w:r w:rsidRPr="00D90FE1">
        <w:rPr>
          <w:sz w:val="28"/>
          <w:szCs w:val="28"/>
        </w:rPr>
        <w:t xml:space="preserve"> — положительное отношение</w:t>
      </w:r>
      <w:r w:rsidR="00CC2A39" w:rsidRPr="00D90FE1">
        <w:rPr>
          <w:sz w:val="28"/>
          <w:szCs w:val="28"/>
        </w:rPr>
        <w:t xml:space="preserve"> </w:t>
      </w:r>
      <w:r w:rsidRPr="00D90FE1">
        <w:rPr>
          <w:sz w:val="28"/>
          <w:szCs w:val="28"/>
        </w:rPr>
        <w:t xml:space="preserve">к школе, но школа привлекает таких детей </w:t>
      </w:r>
      <w:r w:rsidR="00CC2A39" w:rsidRPr="00D90FE1">
        <w:rPr>
          <w:sz w:val="28"/>
          <w:szCs w:val="28"/>
        </w:rPr>
        <w:t>к внеурочной деятельности (</w:t>
      </w:r>
      <w:r w:rsidRPr="00D90FE1">
        <w:rPr>
          <w:i/>
          <w:sz w:val="28"/>
          <w:szCs w:val="28"/>
        </w:rPr>
        <w:t>достаточно благополучно</w:t>
      </w:r>
      <w:r w:rsidR="00CC2A39" w:rsidRPr="00D90FE1">
        <w:rPr>
          <w:i/>
          <w:sz w:val="28"/>
          <w:szCs w:val="28"/>
        </w:rPr>
        <w:t xml:space="preserve">е ощущение </w:t>
      </w:r>
      <w:r w:rsidRPr="00D90FE1">
        <w:rPr>
          <w:i/>
          <w:sz w:val="28"/>
          <w:szCs w:val="28"/>
        </w:rPr>
        <w:t>себя в школе, общ</w:t>
      </w:r>
      <w:r w:rsidR="00CC2A39" w:rsidRPr="00D90FE1">
        <w:rPr>
          <w:i/>
          <w:sz w:val="28"/>
          <w:szCs w:val="28"/>
        </w:rPr>
        <w:t xml:space="preserve">ение </w:t>
      </w:r>
      <w:r w:rsidRPr="00D90FE1">
        <w:rPr>
          <w:i/>
          <w:sz w:val="28"/>
          <w:szCs w:val="28"/>
        </w:rPr>
        <w:t>с друзьями, учи</w:t>
      </w:r>
      <w:r w:rsidR="00CC2A39" w:rsidRPr="00D90FE1">
        <w:rPr>
          <w:i/>
          <w:sz w:val="28"/>
          <w:szCs w:val="28"/>
        </w:rPr>
        <w:t>телями; п</w:t>
      </w:r>
      <w:r w:rsidRPr="00D90FE1">
        <w:rPr>
          <w:i/>
          <w:sz w:val="28"/>
          <w:szCs w:val="28"/>
        </w:rPr>
        <w:t>ознавательные мотивы сформированы в меньшей степени, учебный</w:t>
      </w:r>
      <w:r w:rsidR="00CC2A39" w:rsidRPr="00D90FE1">
        <w:rPr>
          <w:i/>
          <w:sz w:val="28"/>
          <w:szCs w:val="28"/>
        </w:rPr>
        <w:t xml:space="preserve"> процесс</w:t>
      </w:r>
      <w:r w:rsidRPr="00D90FE1">
        <w:rPr>
          <w:i/>
          <w:sz w:val="28"/>
          <w:szCs w:val="28"/>
        </w:rPr>
        <w:t xml:space="preserve"> мало привлекает</w:t>
      </w:r>
      <w:r w:rsidRPr="00D90FE1">
        <w:rPr>
          <w:sz w:val="28"/>
          <w:szCs w:val="28"/>
        </w:rPr>
        <w:t>)</w:t>
      </w:r>
    </w:p>
    <w:p w14:paraId="7F38D0B4" w14:textId="04D2D0C8" w:rsidR="00CC2A39" w:rsidRPr="00D90FE1" w:rsidRDefault="007B0AC4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i/>
          <w:sz w:val="28"/>
          <w:szCs w:val="28"/>
          <w:u w:val="single"/>
        </w:rPr>
        <w:t>Четвертый уровень</w:t>
      </w:r>
      <w:r w:rsidRPr="00D90FE1">
        <w:rPr>
          <w:sz w:val="28"/>
          <w:szCs w:val="28"/>
        </w:rPr>
        <w:t xml:space="preserve"> — низкая учебная мотивация</w:t>
      </w:r>
      <w:r w:rsidR="00CC2A39" w:rsidRPr="00D90FE1">
        <w:rPr>
          <w:sz w:val="28"/>
          <w:szCs w:val="28"/>
        </w:rPr>
        <w:t xml:space="preserve"> </w:t>
      </w:r>
      <w:r w:rsidRPr="00D90FE1">
        <w:rPr>
          <w:sz w:val="28"/>
          <w:szCs w:val="28"/>
        </w:rPr>
        <w:t>(</w:t>
      </w:r>
      <w:r w:rsidR="00CC2A39" w:rsidRPr="00D90FE1">
        <w:rPr>
          <w:i/>
          <w:sz w:val="28"/>
          <w:szCs w:val="28"/>
        </w:rPr>
        <w:t>неохотное посещение</w:t>
      </w:r>
      <w:r w:rsidRPr="00D90FE1">
        <w:rPr>
          <w:i/>
          <w:sz w:val="28"/>
          <w:szCs w:val="28"/>
        </w:rPr>
        <w:t xml:space="preserve"> школ</w:t>
      </w:r>
      <w:r w:rsidR="00CC2A39" w:rsidRPr="00D90FE1">
        <w:rPr>
          <w:i/>
          <w:sz w:val="28"/>
          <w:szCs w:val="28"/>
        </w:rPr>
        <w:t>ы</w:t>
      </w:r>
      <w:r w:rsidRPr="00D90FE1">
        <w:rPr>
          <w:i/>
          <w:sz w:val="28"/>
          <w:szCs w:val="28"/>
        </w:rPr>
        <w:t>, пропуск</w:t>
      </w:r>
      <w:r w:rsidR="00CC2A39" w:rsidRPr="00D90FE1">
        <w:rPr>
          <w:i/>
          <w:sz w:val="28"/>
          <w:szCs w:val="28"/>
        </w:rPr>
        <w:t>и</w:t>
      </w:r>
      <w:r w:rsidRPr="00D90FE1">
        <w:rPr>
          <w:i/>
          <w:sz w:val="28"/>
          <w:szCs w:val="28"/>
        </w:rPr>
        <w:t xml:space="preserve"> заняти</w:t>
      </w:r>
      <w:r w:rsidR="00CC2A39" w:rsidRPr="00D90FE1">
        <w:rPr>
          <w:i/>
          <w:sz w:val="28"/>
          <w:szCs w:val="28"/>
        </w:rPr>
        <w:t>й</w:t>
      </w:r>
      <w:r w:rsidRPr="00D90FE1">
        <w:rPr>
          <w:i/>
          <w:sz w:val="28"/>
          <w:szCs w:val="28"/>
        </w:rPr>
        <w:t>, на уроках занимаются посторонними делами, и</w:t>
      </w:r>
      <w:r w:rsidR="00CC2A39" w:rsidRPr="00D90FE1">
        <w:rPr>
          <w:i/>
          <w:sz w:val="28"/>
          <w:szCs w:val="28"/>
        </w:rPr>
        <w:t xml:space="preserve">меют </w:t>
      </w:r>
      <w:r w:rsidRPr="00D90FE1">
        <w:rPr>
          <w:i/>
          <w:sz w:val="28"/>
          <w:szCs w:val="28"/>
        </w:rPr>
        <w:t>серьёзные затрудн</w:t>
      </w:r>
      <w:r w:rsidR="00CC2A39" w:rsidRPr="00D90FE1">
        <w:rPr>
          <w:i/>
          <w:sz w:val="28"/>
          <w:szCs w:val="28"/>
        </w:rPr>
        <w:t>ения в учебной деятельности</w:t>
      </w:r>
      <w:r w:rsidR="00CC2A39" w:rsidRPr="00D90FE1">
        <w:rPr>
          <w:sz w:val="28"/>
          <w:szCs w:val="28"/>
        </w:rPr>
        <w:t>)</w:t>
      </w:r>
      <w:r w:rsidRPr="00D90FE1">
        <w:rPr>
          <w:sz w:val="28"/>
          <w:szCs w:val="28"/>
        </w:rPr>
        <w:t xml:space="preserve"> </w:t>
      </w:r>
    </w:p>
    <w:p w14:paraId="7998DBA8" w14:textId="167BCBFD" w:rsidR="007B0AC4" w:rsidRPr="00D90FE1" w:rsidRDefault="007B0AC4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i/>
          <w:sz w:val="28"/>
          <w:szCs w:val="28"/>
          <w:u w:val="single"/>
        </w:rPr>
        <w:t>Пятый уровень</w:t>
      </w:r>
      <w:r w:rsidRPr="00D90FE1">
        <w:rPr>
          <w:sz w:val="28"/>
          <w:szCs w:val="28"/>
        </w:rPr>
        <w:t xml:space="preserve"> — негативное отношение к школе</w:t>
      </w:r>
      <w:r w:rsidR="00CC2A39" w:rsidRPr="00D90FE1">
        <w:rPr>
          <w:sz w:val="28"/>
          <w:szCs w:val="28"/>
        </w:rPr>
        <w:t xml:space="preserve"> </w:t>
      </w:r>
      <w:r w:rsidRPr="00D90FE1">
        <w:rPr>
          <w:sz w:val="28"/>
          <w:szCs w:val="28"/>
        </w:rPr>
        <w:t>(</w:t>
      </w:r>
      <w:r w:rsidRPr="00D90FE1">
        <w:rPr>
          <w:i/>
          <w:sz w:val="28"/>
          <w:szCs w:val="28"/>
        </w:rPr>
        <w:t>серьёзные трудности в обучени</w:t>
      </w:r>
      <w:r w:rsidR="00CC2A39" w:rsidRPr="00D90FE1">
        <w:rPr>
          <w:i/>
          <w:sz w:val="28"/>
          <w:szCs w:val="28"/>
        </w:rPr>
        <w:t>и</w:t>
      </w:r>
      <w:r w:rsidRPr="00D90FE1">
        <w:rPr>
          <w:i/>
          <w:sz w:val="28"/>
          <w:szCs w:val="28"/>
        </w:rPr>
        <w:t>: не справляются с учебной деятельностью, проблемы</w:t>
      </w:r>
      <w:r w:rsidR="00CC2A39" w:rsidRPr="00D90FE1">
        <w:rPr>
          <w:i/>
          <w:sz w:val="28"/>
          <w:szCs w:val="28"/>
        </w:rPr>
        <w:t xml:space="preserve"> </w:t>
      </w:r>
      <w:r w:rsidRPr="00D90FE1">
        <w:rPr>
          <w:i/>
          <w:sz w:val="28"/>
          <w:szCs w:val="28"/>
        </w:rPr>
        <w:t>в общении с одноклассниками, во взаимоотношениях с учителем</w:t>
      </w:r>
      <w:r w:rsidR="00CC2A39" w:rsidRPr="00D90FE1">
        <w:rPr>
          <w:i/>
          <w:sz w:val="28"/>
          <w:szCs w:val="28"/>
        </w:rPr>
        <w:t>, нередко - ш</w:t>
      </w:r>
      <w:r w:rsidRPr="00D90FE1">
        <w:rPr>
          <w:i/>
          <w:sz w:val="28"/>
          <w:szCs w:val="28"/>
        </w:rPr>
        <w:t>кола воспринимается</w:t>
      </w:r>
      <w:r w:rsidR="00CC2A39" w:rsidRPr="00D90FE1">
        <w:rPr>
          <w:i/>
          <w:sz w:val="28"/>
          <w:szCs w:val="28"/>
        </w:rPr>
        <w:t xml:space="preserve"> </w:t>
      </w:r>
      <w:r w:rsidRPr="00D90FE1">
        <w:rPr>
          <w:i/>
          <w:sz w:val="28"/>
          <w:szCs w:val="28"/>
        </w:rPr>
        <w:t>как враждебная среда, пребывание в которой</w:t>
      </w:r>
      <w:r w:rsidR="00CC2A39" w:rsidRPr="00D90FE1">
        <w:rPr>
          <w:i/>
          <w:sz w:val="28"/>
          <w:szCs w:val="28"/>
        </w:rPr>
        <w:t xml:space="preserve"> </w:t>
      </w:r>
      <w:r w:rsidRPr="00D90FE1">
        <w:rPr>
          <w:i/>
          <w:sz w:val="28"/>
          <w:szCs w:val="28"/>
        </w:rPr>
        <w:t>невыносимо</w:t>
      </w:r>
      <w:r w:rsidR="00415037" w:rsidRPr="00D90FE1">
        <w:rPr>
          <w:sz w:val="28"/>
          <w:szCs w:val="28"/>
        </w:rPr>
        <w:t>,</w:t>
      </w:r>
      <w:r w:rsidR="00415037" w:rsidRPr="00D90FE1">
        <w:rPr>
          <w:i/>
          <w:sz w:val="28"/>
          <w:szCs w:val="28"/>
        </w:rPr>
        <w:t xml:space="preserve"> </w:t>
      </w:r>
      <w:proofErr w:type="gramStart"/>
      <w:r w:rsidR="00415037" w:rsidRPr="00D90FE1">
        <w:rPr>
          <w:i/>
          <w:sz w:val="28"/>
          <w:szCs w:val="28"/>
        </w:rPr>
        <w:t xml:space="preserve">к других </w:t>
      </w:r>
      <w:r w:rsidRPr="00D90FE1">
        <w:rPr>
          <w:i/>
          <w:sz w:val="28"/>
          <w:szCs w:val="28"/>
        </w:rPr>
        <w:t>случаях</w:t>
      </w:r>
      <w:proofErr w:type="gramEnd"/>
      <w:r w:rsidRPr="00D90FE1">
        <w:rPr>
          <w:i/>
          <w:sz w:val="28"/>
          <w:szCs w:val="28"/>
        </w:rPr>
        <w:t xml:space="preserve"> могут проявлять агрессию, отказываться выполнять задания, следовать тем или иным нормам и правилам</w:t>
      </w:r>
      <w:r w:rsidR="00415037" w:rsidRPr="00D90FE1">
        <w:rPr>
          <w:i/>
          <w:sz w:val="28"/>
          <w:szCs w:val="28"/>
        </w:rPr>
        <w:t>, ч</w:t>
      </w:r>
      <w:r w:rsidRPr="00D90FE1">
        <w:rPr>
          <w:i/>
          <w:sz w:val="28"/>
          <w:szCs w:val="28"/>
        </w:rPr>
        <w:t>асто у подобных школьников отмечаю</w:t>
      </w:r>
      <w:r w:rsidR="00415037" w:rsidRPr="00D90FE1">
        <w:rPr>
          <w:i/>
          <w:sz w:val="28"/>
          <w:szCs w:val="28"/>
        </w:rPr>
        <w:t xml:space="preserve">тся </w:t>
      </w:r>
      <w:proofErr w:type="spellStart"/>
      <w:r w:rsidR="00415037" w:rsidRPr="00D90FE1">
        <w:rPr>
          <w:i/>
          <w:sz w:val="28"/>
          <w:szCs w:val="28"/>
        </w:rPr>
        <w:t>нервнопсихические</w:t>
      </w:r>
      <w:proofErr w:type="spellEnd"/>
      <w:r w:rsidR="00415037" w:rsidRPr="00D90FE1">
        <w:rPr>
          <w:i/>
          <w:sz w:val="28"/>
          <w:szCs w:val="28"/>
        </w:rPr>
        <w:t xml:space="preserve"> нарушения</w:t>
      </w:r>
      <w:r w:rsidRPr="00D90FE1">
        <w:rPr>
          <w:sz w:val="28"/>
          <w:szCs w:val="28"/>
        </w:rPr>
        <w:t>)</w:t>
      </w:r>
    </w:p>
    <w:p w14:paraId="5E433E39" w14:textId="56E2A015" w:rsidR="00204EDF" w:rsidRPr="00D90FE1" w:rsidRDefault="00204EDF" w:rsidP="00204EDF">
      <w:pPr>
        <w:pStyle w:val="a9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sz w:val="28"/>
          <w:szCs w:val="28"/>
        </w:rPr>
      </w:pPr>
      <w:r w:rsidRPr="00D90FE1">
        <w:rPr>
          <w:b/>
          <w:bCs/>
          <w:sz w:val="28"/>
          <w:szCs w:val="28"/>
        </w:rPr>
        <w:t>С</w:t>
      </w:r>
      <w:r w:rsidR="001F0C29" w:rsidRPr="00D90FE1">
        <w:rPr>
          <w:b/>
          <w:bCs/>
          <w:sz w:val="28"/>
          <w:szCs w:val="28"/>
        </w:rPr>
        <w:t>5</w:t>
      </w:r>
    </w:p>
    <w:p w14:paraId="147BD0C0" w14:textId="6B680498" w:rsidR="007B7CAB" w:rsidRPr="00D90FE1" w:rsidRDefault="002D1FA9" w:rsidP="007B7CAB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  <w:u w:val="single"/>
        </w:rPr>
      </w:pPr>
      <w:r w:rsidRPr="00D90FE1">
        <w:rPr>
          <w:i/>
          <w:sz w:val="28"/>
          <w:szCs w:val="28"/>
          <w:u w:val="single"/>
        </w:rPr>
        <w:t>Некоторые п</w:t>
      </w:r>
      <w:r w:rsidR="007B7CAB" w:rsidRPr="00D90FE1">
        <w:rPr>
          <w:i/>
          <w:sz w:val="28"/>
          <w:szCs w:val="28"/>
          <w:u w:val="single"/>
        </w:rPr>
        <w:t>ричины спада школьной мотивации</w:t>
      </w:r>
    </w:p>
    <w:p w14:paraId="4DF4327A" w14:textId="5BBD266F" w:rsidR="007B7CAB" w:rsidRPr="00D90FE1" w:rsidRDefault="007B7CAB" w:rsidP="007B7CAB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1. У подростков наблюдается «гормональный взрыв» и нечётко сформировано чувство будущего.</w:t>
      </w:r>
    </w:p>
    <w:p w14:paraId="2C414890" w14:textId="5F6834E6" w:rsidR="007B7CAB" w:rsidRPr="00D90FE1" w:rsidRDefault="007B7CAB" w:rsidP="007B7CAB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2. Отношение ученика к учителю</w:t>
      </w:r>
    </w:p>
    <w:p w14:paraId="5F8998C6" w14:textId="24F76753" w:rsidR="007B7CAB" w:rsidRPr="00D90FE1" w:rsidRDefault="007B7CAB" w:rsidP="007B7CAB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3. Отношение учителя к ученику</w:t>
      </w:r>
    </w:p>
    <w:p w14:paraId="4A6FB6AB" w14:textId="37FF62EA" w:rsidR="007B7CAB" w:rsidRPr="00D90FE1" w:rsidRDefault="007B7CAB" w:rsidP="007B7CAB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4. У девочек 7–8 класса снижена возрастная восприимчивость к учебной деятельности в связи с интенсивным биологическим процессом полового созревания.</w:t>
      </w:r>
    </w:p>
    <w:p w14:paraId="3ABF9976" w14:textId="397A0724" w:rsidR="007B7CAB" w:rsidRPr="00D90FE1" w:rsidRDefault="007B7CAB" w:rsidP="007B7CAB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5. Личная значимость предмета</w:t>
      </w:r>
    </w:p>
    <w:p w14:paraId="636F0773" w14:textId="181E811D" w:rsidR="007B7CAB" w:rsidRPr="00D90FE1" w:rsidRDefault="007B7CAB" w:rsidP="007B7CAB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6. Умственное развитие ученика</w:t>
      </w:r>
    </w:p>
    <w:p w14:paraId="357DC0D6" w14:textId="2DA11978" w:rsidR="007B7CAB" w:rsidRPr="00D90FE1" w:rsidRDefault="007B7CAB" w:rsidP="007B7CAB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7. Продуктивность учебной деятельности</w:t>
      </w:r>
    </w:p>
    <w:p w14:paraId="345BA776" w14:textId="6FBB9A34" w:rsidR="007B7CAB" w:rsidRPr="00D90FE1" w:rsidRDefault="007B7CAB" w:rsidP="007B7CAB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8. Непонимание цели учения</w:t>
      </w:r>
    </w:p>
    <w:p w14:paraId="08BA32AA" w14:textId="42665303" w:rsidR="007B0AC4" w:rsidRPr="00D90FE1" w:rsidRDefault="007B7CAB" w:rsidP="007B7CAB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9. Страх перед школой</w:t>
      </w:r>
    </w:p>
    <w:p w14:paraId="6A8B641E" w14:textId="008CBE6D" w:rsidR="002D1FA9" w:rsidRPr="00D90FE1" w:rsidRDefault="002D1FA9" w:rsidP="007B7CAB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14:paraId="65162476" w14:textId="38426B7B" w:rsidR="00204EDF" w:rsidRPr="00D90FE1" w:rsidRDefault="00204EDF" w:rsidP="00204EDF">
      <w:pPr>
        <w:pStyle w:val="a9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sz w:val="28"/>
          <w:szCs w:val="28"/>
        </w:rPr>
      </w:pPr>
      <w:r w:rsidRPr="00D90FE1">
        <w:rPr>
          <w:b/>
          <w:bCs/>
          <w:sz w:val="28"/>
          <w:szCs w:val="28"/>
        </w:rPr>
        <w:t>С</w:t>
      </w:r>
      <w:r w:rsidR="001F0C29" w:rsidRPr="00D90FE1">
        <w:rPr>
          <w:b/>
          <w:bCs/>
          <w:sz w:val="28"/>
          <w:szCs w:val="28"/>
        </w:rPr>
        <w:t>6</w:t>
      </w:r>
    </w:p>
    <w:p w14:paraId="3BEC650F" w14:textId="6FE8AD56" w:rsidR="002D1FA9" w:rsidRPr="00D90FE1" w:rsidRDefault="002D1FA9" w:rsidP="002D1FA9">
      <w:pPr>
        <w:pStyle w:val="a9"/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D90FE1">
        <w:rPr>
          <w:b/>
          <w:sz w:val="28"/>
          <w:szCs w:val="28"/>
        </w:rPr>
        <w:t>МЕТОДЫ И ПРИЁМЫ ПРЕПОДАВАНИЯ ФИЗИКИ</w:t>
      </w:r>
    </w:p>
    <w:p w14:paraId="759123CC" w14:textId="664DB37F" w:rsidR="002D1FA9" w:rsidRPr="00D90FE1" w:rsidRDefault="002D1FA9" w:rsidP="002D1FA9">
      <w:pPr>
        <w:pStyle w:val="a9"/>
        <w:shd w:val="clear" w:color="auto" w:fill="FFFFFF"/>
        <w:spacing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В процессе преподавания физики использую методы и приёмы, содействующие развитию у учащихся логического мышления, активности, инициативы, самостоятельности. Это методы проблемного изложения, объяснительно-иллюстративные, частично-поисковые, исследовательские.</w:t>
      </w:r>
    </w:p>
    <w:p w14:paraId="5C174C03" w14:textId="13FE1BBA" w:rsidR="002D1FA9" w:rsidRPr="00D90FE1" w:rsidRDefault="002D1FA9" w:rsidP="002D1FA9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lastRenderedPageBreak/>
        <w:t>Из приёмов, реализующих перечисленные методы, мною в основном используются такие:</w:t>
      </w:r>
    </w:p>
    <w:p w14:paraId="04CBE616" w14:textId="6E80AE8D" w:rsidR="002D1FA9" w:rsidRPr="00D90FE1" w:rsidRDefault="002D1FA9" w:rsidP="002D1FA9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- создание проблемных ситуаций;</w:t>
      </w:r>
    </w:p>
    <w:p w14:paraId="1D46890D" w14:textId="1952CB87" w:rsidR="002D1FA9" w:rsidRPr="00D90FE1" w:rsidRDefault="002D1FA9" w:rsidP="002D1FA9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- опорный конспект;</w:t>
      </w:r>
    </w:p>
    <w:p w14:paraId="36046DE6" w14:textId="51C4280C" w:rsidR="002D1FA9" w:rsidRPr="00D90FE1" w:rsidRDefault="002D1FA9" w:rsidP="002D1FA9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- дидактические игры;</w:t>
      </w:r>
    </w:p>
    <w:p w14:paraId="62F8D08B" w14:textId="781A91C2" w:rsidR="002D1FA9" w:rsidRPr="00D90FE1" w:rsidRDefault="002D1FA9" w:rsidP="002D1FA9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- физический диктант;</w:t>
      </w:r>
    </w:p>
    <w:p w14:paraId="0DC772E6" w14:textId="02B0AB57" w:rsidR="002D1FA9" w:rsidRPr="00D90FE1" w:rsidRDefault="002D1FA9" w:rsidP="002D1FA9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- головоломки;</w:t>
      </w:r>
    </w:p>
    <w:p w14:paraId="378FA19F" w14:textId="656FC32C" w:rsidR="002D1FA9" w:rsidRPr="00D90FE1" w:rsidRDefault="002D1FA9" w:rsidP="002D1FA9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- творческие работы;</w:t>
      </w:r>
    </w:p>
    <w:p w14:paraId="2DC4F5CA" w14:textId="166C91AE" w:rsidR="002D1FA9" w:rsidRPr="00D90FE1" w:rsidRDefault="002D1FA9" w:rsidP="002D1FA9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- использование дополнительной литературы;</w:t>
      </w:r>
    </w:p>
    <w:p w14:paraId="00108839" w14:textId="54F7965E" w:rsidR="002D1FA9" w:rsidRPr="00D90FE1" w:rsidRDefault="002D1FA9" w:rsidP="002D1FA9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- алгоритмы решения задач;</w:t>
      </w:r>
    </w:p>
    <w:p w14:paraId="1546B5C5" w14:textId="6124ABB7" w:rsidR="002D1FA9" w:rsidRPr="00D90FE1" w:rsidRDefault="002D1FA9" w:rsidP="002D1FA9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- компьютерные модели;</w:t>
      </w:r>
    </w:p>
    <w:p w14:paraId="54B80FD9" w14:textId="6067099D" w:rsidR="002D1FA9" w:rsidRPr="00D90FE1" w:rsidRDefault="002D1FA9" w:rsidP="002D1FA9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- лабораторный практикум.</w:t>
      </w:r>
    </w:p>
    <w:p w14:paraId="344E1E49" w14:textId="24673073" w:rsidR="00204EDF" w:rsidRPr="00D90FE1" w:rsidRDefault="00204EDF" w:rsidP="00204EDF">
      <w:pPr>
        <w:pStyle w:val="a9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sz w:val="28"/>
          <w:szCs w:val="28"/>
        </w:rPr>
      </w:pPr>
      <w:r w:rsidRPr="00D90FE1">
        <w:rPr>
          <w:b/>
          <w:bCs/>
          <w:sz w:val="28"/>
          <w:szCs w:val="28"/>
        </w:rPr>
        <w:t>С</w:t>
      </w:r>
      <w:r w:rsidR="001F0C29" w:rsidRPr="00D90FE1">
        <w:rPr>
          <w:b/>
          <w:bCs/>
          <w:sz w:val="28"/>
          <w:szCs w:val="28"/>
        </w:rPr>
        <w:t>7</w:t>
      </w:r>
    </w:p>
    <w:p w14:paraId="4F2D3D1B" w14:textId="6E8F095C" w:rsidR="002D1FA9" w:rsidRPr="00D90FE1" w:rsidRDefault="002D1FA9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В своей практике я использую разнообразные методы и приёмы, которые позволяют мне провести обучающегося от любопытства к познавательному интересу.</w:t>
      </w:r>
    </w:p>
    <w:p w14:paraId="6B0CC1EE" w14:textId="77777777" w:rsidR="00D945C9" w:rsidRPr="00D90FE1" w:rsidRDefault="002D1FA9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 xml:space="preserve">Исходя из опыта работы, особое внимание уделяю тем методам, средствам и формам обучения, которые стимулируют активную познавательную деятельность, развивают интерес к предмету, способствуют повышению качества образования. </w:t>
      </w:r>
    </w:p>
    <w:p w14:paraId="7165682D" w14:textId="6378ACB0" w:rsidR="002D1FA9" w:rsidRPr="00D90FE1" w:rsidRDefault="002D1FA9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Проиллюстрирую методическое решение некоторых педагогических задач на разных этапах урока и подробнее остановлюсь на некоторых из них.</w:t>
      </w:r>
    </w:p>
    <w:p w14:paraId="0C6E3377" w14:textId="7B40E2A2" w:rsidR="00204EDF" w:rsidRPr="00D90FE1" w:rsidRDefault="00204EDF" w:rsidP="00204EDF">
      <w:pPr>
        <w:pStyle w:val="a9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sz w:val="28"/>
          <w:szCs w:val="28"/>
        </w:rPr>
      </w:pPr>
      <w:r w:rsidRPr="00D90FE1">
        <w:rPr>
          <w:b/>
          <w:bCs/>
          <w:sz w:val="28"/>
          <w:szCs w:val="28"/>
        </w:rPr>
        <w:t>С</w:t>
      </w:r>
      <w:r w:rsidR="001F0C29" w:rsidRPr="00D90FE1">
        <w:rPr>
          <w:b/>
          <w:bCs/>
          <w:sz w:val="28"/>
          <w:szCs w:val="28"/>
        </w:rPr>
        <w:t>8</w:t>
      </w:r>
    </w:p>
    <w:p w14:paraId="139B4DD1" w14:textId="77777777" w:rsidR="002D1FA9" w:rsidRPr="00D90FE1" w:rsidRDefault="002D1FA9" w:rsidP="002D1FA9">
      <w:pPr>
        <w:pStyle w:val="a9"/>
        <w:shd w:val="clear" w:color="auto" w:fill="FFFFFF"/>
        <w:spacing w:line="276" w:lineRule="auto"/>
        <w:jc w:val="both"/>
        <w:rPr>
          <w:sz w:val="28"/>
          <w:szCs w:val="28"/>
          <w:u w:val="single"/>
        </w:rPr>
      </w:pPr>
      <w:r w:rsidRPr="00D90FE1">
        <w:rPr>
          <w:sz w:val="28"/>
          <w:szCs w:val="28"/>
          <w:u w:val="single"/>
        </w:rPr>
        <w:t>Создание проблемных ситуаций</w:t>
      </w:r>
    </w:p>
    <w:p w14:paraId="779992D0" w14:textId="740696B6" w:rsidR="00D945C9" w:rsidRPr="00D90FE1" w:rsidRDefault="002D1FA9" w:rsidP="002D1FA9">
      <w:pPr>
        <w:pStyle w:val="a9"/>
        <w:shd w:val="clear" w:color="auto" w:fill="FFFFFF"/>
        <w:spacing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Под учебной проблемой понимают задачу, вопрос или задание, решение которых нельзя получить по готовому образцу; в этом случае от ученика</w:t>
      </w:r>
      <w:r w:rsidR="00D945C9" w:rsidRPr="00D90FE1">
        <w:rPr>
          <w:sz w:val="28"/>
          <w:szCs w:val="28"/>
        </w:rPr>
        <w:t xml:space="preserve"> </w:t>
      </w:r>
      <w:r w:rsidRPr="00D90FE1">
        <w:rPr>
          <w:sz w:val="28"/>
          <w:szCs w:val="28"/>
        </w:rPr>
        <w:t>требуется проявление самостоятельности и оригинальности в самом подходе к решению этих заданий</w:t>
      </w:r>
      <w:r w:rsidR="00D945C9" w:rsidRPr="00D90FE1">
        <w:rPr>
          <w:sz w:val="28"/>
          <w:szCs w:val="28"/>
        </w:rPr>
        <w:t xml:space="preserve"> </w:t>
      </w:r>
      <w:r w:rsidRPr="00D90FE1">
        <w:rPr>
          <w:sz w:val="28"/>
          <w:szCs w:val="28"/>
        </w:rPr>
        <w:t xml:space="preserve">и задач. </w:t>
      </w:r>
      <w:r w:rsidR="00D945C9" w:rsidRPr="00D90FE1">
        <w:rPr>
          <w:sz w:val="28"/>
          <w:szCs w:val="28"/>
        </w:rPr>
        <w:t xml:space="preserve">При этом, одна из задач учителя </w:t>
      </w:r>
      <w:r w:rsidR="00D57065" w:rsidRPr="00D90FE1">
        <w:rPr>
          <w:sz w:val="28"/>
          <w:szCs w:val="28"/>
        </w:rPr>
        <w:t>–</w:t>
      </w:r>
      <w:r w:rsidR="00D945C9" w:rsidRPr="00D90FE1">
        <w:rPr>
          <w:sz w:val="28"/>
          <w:szCs w:val="28"/>
        </w:rPr>
        <w:t xml:space="preserve"> </w:t>
      </w:r>
      <w:r w:rsidR="00D57065" w:rsidRPr="00D90FE1">
        <w:rPr>
          <w:sz w:val="28"/>
          <w:szCs w:val="28"/>
        </w:rPr>
        <w:t>помочь ученику показать связь проблемы и её решения с темой урока.</w:t>
      </w:r>
    </w:p>
    <w:p w14:paraId="51F73BBF" w14:textId="77777777" w:rsidR="00E34C39" w:rsidRPr="00D90FE1" w:rsidRDefault="00E34C39" w:rsidP="00E34C39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При подборе/создании проблемных ситуаций я стараюсь учитывать «</w:t>
      </w:r>
      <w:r w:rsidRPr="00D90FE1">
        <w:rPr>
          <w:i/>
          <w:sz w:val="28"/>
          <w:szCs w:val="28"/>
        </w:rPr>
        <w:t>местные условия</w:t>
      </w:r>
      <w:r w:rsidRPr="00D90FE1">
        <w:rPr>
          <w:sz w:val="28"/>
          <w:szCs w:val="28"/>
        </w:rPr>
        <w:t>». При изучении любой темы физики ученики лучше её осваивают если они понимают её применимость на практике. Для учащихся 7-го и 8-го классов – это особенно важно. Реализацию изучаемой темы они должны, во-первых, увидеть (распознать) рядом с собой – дома, во дворе, в своих обыденных действиях и т.п. И во-вторых: объяснить ситуацию с точки зрения изучаемой темы. Для учащихся старших классов проблемные ситуации могут быть более отвлеченными (и даже абстрагированными).</w:t>
      </w:r>
    </w:p>
    <w:p w14:paraId="066341E7" w14:textId="4B68886C" w:rsidR="00204EDF" w:rsidRPr="00D90FE1" w:rsidRDefault="00204EDF" w:rsidP="00204EDF">
      <w:pPr>
        <w:pStyle w:val="a9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sz w:val="28"/>
          <w:szCs w:val="28"/>
        </w:rPr>
      </w:pPr>
      <w:r w:rsidRPr="00D90FE1">
        <w:rPr>
          <w:b/>
          <w:bCs/>
          <w:sz w:val="28"/>
          <w:szCs w:val="28"/>
        </w:rPr>
        <w:t>С9</w:t>
      </w:r>
    </w:p>
    <w:p w14:paraId="2D6F89BC" w14:textId="6B956ED9" w:rsidR="00D57065" w:rsidRPr="00D90FE1" w:rsidRDefault="00D57065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i/>
          <w:sz w:val="28"/>
          <w:szCs w:val="28"/>
        </w:rPr>
      </w:pPr>
      <w:r w:rsidRPr="00D90FE1">
        <w:rPr>
          <w:b/>
          <w:i/>
          <w:sz w:val="28"/>
          <w:szCs w:val="28"/>
        </w:rPr>
        <w:t>Примеры</w:t>
      </w:r>
      <w:r w:rsidRPr="00D90FE1">
        <w:rPr>
          <w:sz w:val="28"/>
          <w:szCs w:val="28"/>
        </w:rPr>
        <w:t xml:space="preserve">: </w:t>
      </w:r>
      <w:r w:rsidR="00FA0F4C" w:rsidRPr="00D90FE1">
        <w:rPr>
          <w:i/>
          <w:sz w:val="28"/>
          <w:szCs w:val="28"/>
        </w:rPr>
        <w:t xml:space="preserve">8 класс - </w:t>
      </w:r>
      <w:r w:rsidRPr="00D90FE1">
        <w:rPr>
          <w:i/>
          <w:sz w:val="28"/>
          <w:szCs w:val="28"/>
        </w:rPr>
        <w:t>тем</w:t>
      </w:r>
      <w:r w:rsidR="00FA0F4C" w:rsidRPr="00D90FE1">
        <w:rPr>
          <w:i/>
          <w:sz w:val="28"/>
          <w:szCs w:val="28"/>
        </w:rPr>
        <w:t>а</w:t>
      </w:r>
      <w:r w:rsidRPr="00D90FE1">
        <w:rPr>
          <w:i/>
          <w:sz w:val="28"/>
          <w:szCs w:val="28"/>
        </w:rPr>
        <w:t xml:space="preserve">: «Парообразование и конденсация. Испарение». </w:t>
      </w:r>
    </w:p>
    <w:p w14:paraId="2B03AC31" w14:textId="77777777" w:rsidR="00D57065" w:rsidRPr="00D90FE1" w:rsidRDefault="00D57065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i/>
          <w:sz w:val="28"/>
          <w:szCs w:val="28"/>
        </w:rPr>
      </w:pPr>
      <w:r w:rsidRPr="00D90FE1">
        <w:rPr>
          <w:i/>
          <w:sz w:val="28"/>
          <w:szCs w:val="28"/>
        </w:rPr>
        <w:lastRenderedPageBreak/>
        <w:t xml:space="preserve">- Родители предостерегают детей находиться на улице в мокрой одежде, рекомендуют сменить её на сухую как можно быстрее. Ребята, как вы считаете, на чем основаны такие предостережения? Почему следует выполнять рекомендации взрослых? </w:t>
      </w:r>
    </w:p>
    <w:p w14:paraId="0391206A" w14:textId="0915A526" w:rsidR="00D57065" w:rsidRPr="00D90FE1" w:rsidRDefault="00D57065" w:rsidP="004C2628">
      <w:pPr>
        <w:pStyle w:val="a9"/>
        <w:shd w:val="clear" w:color="auto" w:fill="FFFFFF"/>
        <w:spacing w:before="120" w:beforeAutospacing="0" w:line="276" w:lineRule="auto"/>
        <w:jc w:val="both"/>
        <w:rPr>
          <w:i/>
          <w:sz w:val="28"/>
          <w:szCs w:val="28"/>
        </w:rPr>
      </w:pPr>
      <w:r w:rsidRPr="00D90FE1">
        <w:rPr>
          <w:i/>
          <w:sz w:val="28"/>
          <w:szCs w:val="28"/>
        </w:rPr>
        <w:t>- Дома постирали бельё. Нужно его высушить. У вас два варианта: высушить бельё дома (дома теплее) или высушить на улице (прохладнее, но есть ветер). Что Вы предпочтете, чтобы высушить бельё быстрее и почему? Попробуйте найти другие решения.</w:t>
      </w:r>
    </w:p>
    <w:p w14:paraId="04467F8A" w14:textId="1F977E9E" w:rsidR="00204EDF" w:rsidRPr="00D90FE1" w:rsidRDefault="00204EDF" w:rsidP="00204EDF">
      <w:pPr>
        <w:pStyle w:val="a9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sz w:val="28"/>
          <w:szCs w:val="28"/>
        </w:rPr>
      </w:pPr>
      <w:r w:rsidRPr="00D90FE1">
        <w:rPr>
          <w:b/>
          <w:bCs/>
          <w:sz w:val="28"/>
          <w:szCs w:val="28"/>
        </w:rPr>
        <w:t>С10</w:t>
      </w:r>
    </w:p>
    <w:p w14:paraId="09C1058B" w14:textId="70EFF3FF" w:rsidR="00FA0F4C" w:rsidRPr="00D90FE1" w:rsidRDefault="00FA0F4C" w:rsidP="00FA0F4C">
      <w:pPr>
        <w:pStyle w:val="a9"/>
        <w:shd w:val="clear" w:color="auto" w:fill="FFFFFF"/>
        <w:spacing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  <w:u w:val="single"/>
        </w:rPr>
        <w:t>«Скрытая» проблемная ситуация</w:t>
      </w:r>
      <w:r w:rsidRPr="00D90FE1">
        <w:rPr>
          <w:sz w:val="28"/>
          <w:szCs w:val="28"/>
        </w:rPr>
        <w:t xml:space="preserve">. Применяется как углубленное изучение темы урока. </w:t>
      </w:r>
    </w:p>
    <w:p w14:paraId="4B95336F" w14:textId="137BA70A" w:rsidR="00FA0F4C" w:rsidRPr="00D90FE1" w:rsidRDefault="00FA0F4C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Озвучивается общеизвестная широко распространенная информация. Предлагается рассмотреть данную информацию с точки зрения изучаемой сегодня темы урока и сделать выводы. Решение подобной задачи формирует творческий подход, навыки аналитического мышления, проверке и оценке заданной информации</w:t>
      </w:r>
    </w:p>
    <w:p w14:paraId="11E130B1" w14:textId="0715C01C" w:rsidR="00204EDF" w:rsidRPr="00D90FE1" w:rsidRDefault="00204EDF" w:rsidP="00204EDF">
      <w:pPr>
        <w:pStyle w:val="a9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sz w:val="28"/>
          <w:szCs w:val="28"/>
        </w:rPr>
      </w:pPr>
      <w:r w:rsidRPr="00D90FE1">
        <w:rPr>
          <w:b/>
          <w:bCs/>
          <w:sz w:val="28"/>
          <w:szCs w:val="28"/>
        </w:rPr>
        <w:t>С11</w:t>
      </w:r>
    </w:p>
    <w:p w14:paraId="0A3955C3" w14:textId="77777777" w:rsidR="00FA0F4C" w:rsidRPr="00D90FE1" w:rsidRDefault="00FA0F4C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i/>
          <w:sz w:val="28"/>
          <w:szCs w:val="28"/>
        </w:rPr>
      </w:pPr>
      <w:r w:rsidRPr="00D90FE1">
        <w:rPr>
          <w:b/>
          <w:i/>
          <w:sz w:val="28"/>
          <w:szCs w:val="28"/>
        </w:rPr>
        <w:t>Пример</w:t>
      </w:r>
      <w:r w:rsidRPr="00D90FE1">
        <w:rPr>
          <w:i/>
          <w:sz w:val="28"/>
          <w:szCs w:val="28"/>
        </w:rPr>
        <w:t>: 10 класс - тема «Принцип действия и КПД тепловой машины».</w:t>
      </w:r>
    </w:p>
    <w:p w14:paraId="0704FC47" w14:textId="3094E4E9" w:rsidR="00FA0F4C" w:rsidRPr="00D90FE1" w:rsidRDefault="00FA0F4C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i/>
          <w:sz w:val="28"/>
          <w:szCs w:val="28"/>
        </w:rPr>
      </w:pPr>
      <w:r w:rsidRPr="00D90FE1">
        <w:rPr>
          <w:i/>
          <w:sz w:val="28"/>
          <w:szCs w:val="28"/>
        </w:rPr>
        <w:t>Задача</w:t>
      </w:r>
      <w:proofErr w:type="gramStart"/>
      <w:r w:rsidRPr="00D90FE1">
        <w:rPr>
          <w:i/>
          <w:sz w:val="28"/>
          <w:szCs w:val="28"/>
        </w:rPr>
        <w:t>: В последнее время</w:t>
      </w:r>
      <w:proofErr w:type="gramEnd"/>
      <w:r w:rsidRPr="00D90FE1">
        <w:rPr>
          <w:i/>
          <w:sz w:val="28"/>
          <w:szCs w:val="28"/>
        </w:rPr>
        <w:t xml:space="preserve"> широко применяются автомобили с электрическим или гибридным двигателями. Попробуем рассчитать их примерные КПД в сравнительной степени. Как они соотносятся с КПД обычной тепловой машины?</w:t>
      </w:r>
    </w:p>
    <w:p w14:paraId="654EDCAC" w14:textId="77777777" w:rsidR="00FA0F4C" w:rsidRPr="00D90FE1" w:rsidRDefault="00FA0F4C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i/>
          <w:sz w:val="28"/>
          <w:szCs w:val="28"/>
        </w:rPr>
      </w:pPr>
      <w:r w:rsidRPr="00D90FE1">
        <w:rPr>
          <w:i/>
          <w:sz w:val="28"/>
          <w:szCs w:val="28"/>
        </w:rPr>
        <w:t>Задача на первый взгляд кажется довольно простой, но при более внимательных рассуждениях, учащиеся приходят к совсем неочевидному ответу.</w:t>
      </w:r>
    </w:p>
    <w:p w14:paraId="7052BD7E" w14:textId="77777777" w:rsidR="004C2628" w:rsidRPr="00D90FE1" w:rsidRDefault="004C2628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Как правило, в процессе рассуждений, задача приобретает проблемный характер, чем вызывает больший интерес, мотивирует учащегося к поиску ответа.</w:t>
      </w:r>
    </w:p>
    <w:p w14:paraId="6877A26C" w14:textId="509F0889" w:rsidR="00204EDF" w:rsidRPr="00D90FE1" w:rsidRDefault="00204EDF" w:rsidP="00204EDF">
      <w:pPr>
        <w:pStyle w:val="a9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sz w:val="28"/>
          <w:szCs w:val="28"/>
        </w:rPr>
      </w:pPr>
      <w:r w:rsidRPr="00D90FE1">
        <w:rPr>
          <w:b/>
          <w:bCs/>
          <w:sz w:val="28"/>
          <w:szCs w:val="28"/>
        </w:rPr>
        <w:t>С12</w:t>
      </w:r>
    </w:p>
    <w:p w14:paraId="469FDE76" w14:textId="30EF6E07" w:rsidR="00507196" w:rsidRPr="00D90FE1" w:rsidRDefault="00507196" w:rsidP="00507196">
      <w:pPr>
        <w:pStyle w:val="a9"/>
        <w:shd w:val="clear" w:color="auto" w:fill="FFFFFF"/>
        <w:spacing w:after="150" w:line="276" w:lineRule="auto"/>
        <w:jc w:val="both"/>
        <w:rPr>
          <w:sz w:val="28"/>
          <w:szCs w:val="28"/>
          <w:u w:val="single"/>
        </w:rPr>
      </w:pPr>
      <w:r w:rsidRPr="00D90FE1">
        <w:rPr>
          <w:sz w:val="28"/>
          <w:szCs w:val="28"/>
          <w:u w:val="single"/>
        </w:rPr>
        <w:t>Технология опорных конспектов</w:t>
      </w:r>
    </w:p>
    <w:p w14:paraId="2CBAFAD3" w14:textId="606C3360" w:rsidR="00507196" w:rsidRPr="00D90FE1" w:rsidRDefault="00507196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 xml:space="preserve">При изучении физики у учеников возникают некоторые трудности в понимании некоторых элементов терминологии, которые потом остаются непонятными на протяжении всего курса физики. </w:t>
      </w:r>
    </w:p>
    <w:p w14:paraId="02618BA1" w14:textId="327DD1A2" w:rsidR="00507196" w:rsidRPr="00D90FE1" w:rsidRDefault="00507196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 xml:space="preserve">На начальных этапах изучения физики (7-8 классы) я стараюсь привить ученикам навыки </w:t>
      </w:r>
      <w:r w:rsidR="00FD6887" w:rsidRPr="00D90FE1">
        <w:rPr>
          <w:sz w:val="28"/>
          <w:szCs w:val="28"/>
        </w:rPr>
        <w:t xml:space="preserve">самостоятельного </w:t>
      </w:r>
      <w:r w:rsidRPr="00D90FE1">
        <w:rPr>
          <w:sz w:val="28"/>
          <w:szCs w:val="28"/>
        </w:rPr>
        <w:t>конспектирования</w:t>
      </w:r>
      <w:r w:rsidR="00FD6887" w:rsidRPr="00D90FE1">
        <w:rPr>
          <w:sz w:val="28"/>
          <w:szCs w:val="28"/>
        </w:rPr>
        <w:t xml:space="preserve"> изучаемых тем, </w:t>
      </w:r>
      <w:r w:rsidRPr="00D90FE1">
        <w:rPr>
          <w:sz w:val="28"/>
          <w:szCs w:val="28"/>
        </w:rPr>
        <w:t>определения физических явлений, величин</w:t>
      </w:r>
      <w:r w:rsidR="00FD6887" w:rsidRPr="00D90FE1">
        <w:rPr>
          <w:sz w:val="28"/>
          <w:szCs w:val="28"/>
        </w:rPr>
        <w:t xml:space="preserve">, терминов «своими словами». Изначально используются готовые конспекты, таблицы, изображения. Такая работа также способствует мотивации освоения предмета, формирует навыки самоорганизации. </w:t>
      </w:r>
    </w:p>
    <w:p w14:paraId="31FD8DAA" w14:textId="7F4C1AAF" w:rsidR="00FD6887" w:rsidRPr="00D90FE1" w:rsidRDefault="00FD6887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lastRenderedPageBreak/>
        <w:t>В старших классах используется конспектирование по изучаемой теме в более расширенном виде, с использованием источников помимо основного учебника.</w:t>
      </w:r>
    </w:p>
    <w:p w14:paraId="3D1D9DA1" w14:textId="30DB169B" w:rsidR="00FA0F4C" w:rsidRPr="00D90FE1" w:rsidRDefault="00FA0F4C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Использование содержательно-знаковой наглядности на уроках физики способствует развитию логического и творческого мышления. С психологической и физиологической точки зрения при этом улучшается зрительное восприятие.</w:t>
      </w:r>
    </w:p>
    <w:p w14:paraId="25A8966D" w14:textId="5B1E8693" w:rsidR="00FD6887" w:rsidRPr="00D90FE1" w:rsidRDefault="0047660D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>При этом следует пояснять учащимся, что схематичность, наглядность, доступность некоторых пособий не заменяет реальность, а только способствует пониманию определенных процессов (</w:t>
      </w:r>
      <w:r w:rsidRPr="00D90FE1">
        <w:rPr>
          <w:i/>
          <w:sz w:val="28"/>
          <w:szCs w:val="28"/>
        </w:rPr>
        <w:t>например, изображение молекул в виде цветных шариков, линий поля стрелками и т.п.).</w:t>
      </w:r>
    </w:p>
    <w:p w14:paraId="001760EA" w14:textId="2F966BA2" w:rsidR="00204EDF" w:rsidRPr="00D90FE1" w:rsidRDefault="00204EDF" w:rsidP="00204EDF">
      <w:pPr>
        <w:pStyle w:val="a9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sz w:val="28"/>
          <w:szCs w:val="28"/>
        </w:rPr>
      </w:pPr>
      <w:r w:rsidRPr="00D90FE1">
        <w:rPr>
          <w:b/>
          <w:bCs/>
          <w:sz w:val="28"/>
          <w:szCs w:val="28"/>
        </w:rPr>
        <w:t>С13-14</w:t>
      </w:r>
    </w:p>
    <w:p w14:paraId="1651F08C" w14:textId="77777777" w:rsidR="005A1E4F" w:rsidRPr="00D90FE1" w:rsidRDefault="005A1E4F" w:rsidP="005A1E4F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  <w:u w:val="single"/>
        </w:rPr>
      </w:pPr>
      <w:r w:rsidRPr="00D90FE1">
        <w:rPr>
          <w:sz w:val="28"/>
          <w:szCs w:val="28"/>
          <w:u w:val="single"/>
        </w:rPr>
        <w:t>Дидактические игры</w:t>
      </w:r>
    </w:p>
    <w:p w14:paraId="351E6773" w14:textId="43C0D814" w:rsidR="005A1E4F" w:rsidRPr="00D90FE1" w:rsidRDefault="005A1E4F" w:rsidP="005A1E4F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t xml:space="preserve">Игры также повышают мотивацию, активизируют познавательную деятельность учащихся, позволяют применить новые знания на практике. </w:t>
      </w:r>
    </w:p>
    <w:p w14:paraId="2493DD3D" w14:textId="67B69288" w:rsidR="005A1E4F" w:rsidRPr="00D90FE1" w:rsidRDefault="005A1E4F" w:rsidP="005A1E4F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b/>
          <w:i/>
          <w:sz w:val="28"/>
          <w:szCs w:val="28"/>
        </w:rPr>
        <w:t>Пример</w:t>
      </w:r>
      <w:r w:rsidRPr="00D90FE1">
        <w:rPr>
          <w:sz w:val="28"/>
          <w:szCs w:val="28"/>
        </w:rPr>
        <w:t xml:space="preserve">: </w:t>
      </w:r>
      <w:r w:rsidRPr="00D90FE1">
        <w:rPr>
          <w:i/>
          <w:sz w:val="28"/>
          <w:szCs w:val="28"/>
        </w:rPr>
        <w:t>9 класс - тема: «Линзы. Оптическая сила линзы».</w:t>
      </w:r>
      <w:r w:rsidRPr="00D90FE1">
        <w:rPr>
          <w:sz w:val="28"/>
          <w:szCs w:val="28"/>
        </w:rPr>
        <w:t xml:space="preserve"> </w:t>
      </w:r>
    </w:p>
    <w:p w14:paraId="355E0748" w14:textId="6036AA3E" w:rsidR="005A1E4F" w:rsidRPr="00D90FE1" w:rsidRDefault="005A1E4F" w:rsidP="005A1E4F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i/>
          <w:sz w:val="28"/>
          <w:szCs w:val="28"/>
        </w:rPr>
      </w:pPr>
      <w:r w:rsidRPr="00D90FE1">
        <w:rPr>
          <w:i/>
          <w:sz w:val="28"/>
          <w:szCs w:val="28"/>
        </w:rPr>
        <w:t>Задача</w:t>
      </w:r>
      <w:r w:rsidRPr="00D90FE1">
        <w:rPr>
          <w:sz w:val="28"/>
          <w:szCs w:val="28"/>
        </w:rPr>
        <w:t xml:space="preserve">. </w:t>
      </w:r>
      <w:r w:rsidRPr="00D90FE1">
        <w:rPr>
          <w:i/>
          <w:sz w:val="28"/>
          <w:szCs w:val="28"/>
        </w:rPr>
        <w:t xml:space="preserve">Костюм сталкера выдерживает количество ультрафиолета, которое концентрирует линза в 0,1 </w:t>
      </w:r>
      <w:proofErr w:type="spellStart"/>
      <w:r w:rsidRPr="00D90FE1">
        <w:rPr>
          <w:i/>
          <w:sz w:val="28"/>
          <w:szCs w:val="28"/>
        </w:rPr>
        <w:t>дптр</w:t>
      </w:r>
      <w:proofErr w:type="spellEnd"/>
      <w:r w:rsidRPr="00D90FE1">
        <w:rPr>
          <w:i/>
          <w:sz w:val="28"/>
          <w:szCs w:val="28"/>
        </w:rPr>
        <w:t xml:space="preserve">. Сталкеру нужно пробраться через опасную зону, где расплавившиеся стёкла действуют как слабые линзы. На рисунке показано несколько вариантов маршрута, и нам нужно выбрать единственно-правильный. Фиолетовыми стрелочками указано фокусное расстояние каждой голубой линзы. Оптическая сила каждой из зелёных линз составляет 0,2 </w:t>
      </w:r>
      <w:proofErr w:type="spellStart"/>
      <w:r w:rsidRPr="00D90FE1">
        <w:rPr>
          <w:i/>
          <w:sz w:val="28"/>
          <w:szCs w:val="28"/>
        </w:rPr>
        <w:t>дптр</w:t>
      </w:r>
      <w:proofErr w:type="spellEnd"/>
      <w:r w:rsidRPr="00D90FE1">
        <w:rPr>
          <w:i/>
          <w:sz w:val="28"/>
          <w:szCs w:val="28"/>
        </w:rPr>
        <w:t>.</w:t>
      </w:r>
    </w:p>
    <w:p w14:paraId="056D0859" w14:textId="77777777" w:rsidR="00204EDF" w:rsidRPr="00D90FE1" w:rsidRDefault="00204EDF" w:rsidP="005A1E4F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i/>
          <w:sz w:val="28"/>
          <w:szCs w:val="28"/>
        </w:rPr>
      </w:pPr>
    </w:p>
    <w:p w14:paraId="3E00EACB" w14:textId="4B1D1CFB" w:rsidR="005A1E4F" w:rsidRPr="00D90FE1" w:rsidRDefault="005A1E4F" w:rsidP="005A1E4F">
      <w:pPr>
        <w:pStyle w:val="a9"/>
        <w:shd w:val="clear" w:color="auto" w:fill="FFFFFF"/>
        <w:spacing w:after="150" w:line="276" w:lineRule="auto"/>
        <w:jc w:val="both"/>
        <w:rPr>
          <w:sz w:val="28"/>
          <w:szCs w:val="28"/>
        </w:rPr>
      </w:pPr>
      <w:r w:rsidRPr="00D90FE1">
        <w:rPr>
          <w:noProof/>
          <w:sz w:val="28"/>
          <w:szCs w:val="28"/>
        </w:rPr>
        <w:drawing>
          <wp:inline distT="0" distB="0" distL="0" distR="0" wp14:anchorId="4317C66F" wp14:editId="70349551">
            <wp:extent cx="4981651" cy="280785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3182" cy="28256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ABE9D0" w14:textId="3635A0BD" w:rsidR="00204EDF" w:rsidRPr="00D90FE1" w:rsidRDefault="00204EDF" w:rsidP="00204EDF">
      <w:pPr>
        <w:pStyle w:val="a9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sz w:val="28"/>
          <w:szCs w:val="28"/>
        </w:rPr>
      </w:pPr>
      <w:r w:rsidRPr="00D90FE1">
        <w:rPr>
          <w:b/>
          <w:bCs/>
          <w:sz w:val="28"/>
          <w:szCs w:val="28"/>
        </w:rPr>
        <w:t>С15</w:t>
      </w:r>
    </w:p>
    <w:p w14:paraId="2721E29E" w14:textId="77777777" w:rsidR="00433602" w:rsidRPr="00D90FE1" w:rsidRDefault="00433602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  <w:u w:val="single"/>
        </w:rPr>
      </w:pPr>
      <w:r w:rsidRPr="00D90FE1">
        <w:rPr>
          <w:sz w:val="28"/>
          <w:szCs w:val="28"/>
          <w:u w:val="single"/>
        </w:rPr>
        <w:t xml:space="preserve">Физический диктант </w:t>
      </w:r>
    </w:p>
    <w:p w14:paraId="589702E7" w14:textId="18A83559" w:rsidR="00433602" w:rsidRPr="00D90FE1" w:rsidRDefault="00433602" w:rsidP="004C2628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D90FE1">
        <w:rPr>
          <w:sz w:val="28"/>
          <w:szCs w:val="28"/>
        </w:rPr>
        <w:lastRenderedPageBreak/>
        <w:t xml:space="preserve">Физический диктант обычно проводим в начале урока, учащиеся отвечают по блоку теоретического материала предыдущего урока или по ранее пройденной теме, связанной с предстоящей </w:t>
      </w:r>
      <w:r w:rsidR="00CF05CB" w:rsidRPr="00D90FE1">
        <w:rPr>
          <w:sz w:val="28"/>
          <w:szCs w:val="28"/>
        </w:rPr>
        <w:t xml:space="preserve">для изучения </w:t>
      </w:r>
      <w:r w:rsidRPr="00D90FE1">
        <w:rPr>
          <w:sz w:val="28"/>
          <w:szCs w:val="28"/>
        </w:rPr>
        <w:t xml:space="preserve">темой. </w:t>
      </w:r>
      <w:r w:rsidR="00CF05CB" w:rsidRPr="00D90FE1">
        <w:rPr>
          <w:sz w:val="28"/>
          <w:szCs w:val="28"/>
        </w:rPr>
        <w:t>Формируется мотивация навыков более глубокого изучения и запоминания изученных тем.</w:t>
      </w:r>
    </w:p>
    <w:p w14:paraId="426433C6" w14:textId="192306DA" w:rsidR="00204EDF" w:rsidRPr="00D90FE1" w:rsidRDefault="00204EDF" w:rsidP="00204EDF">
      <w:pPr>
        <w:pStyle w:val="a9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sz w:val="28"/>
          <w:szCs w:val="28"/>
        </w:rPr>
      </w:pPr>
      <w:r w:rsidRPr="00D90FE1">
        <w:rPr>
          <w:b/>
          <w:bCs/>
          <w:sz w:val="28"/>
          <w:szCs w:val="28"/>
        </w:rPr>
        <w:t>С16</w:t>
      </w:r>
    </w:p>
    <w:p w14:paraId="0DDD08EF" w14:textId="7B3D9EB0" w:rsidR="00433602" w:rsidRPr="00D90FE1" w:rsidRDefault="00CF05CB" w:rsidP="00CF05CB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i/>
          <w:sz w:val="28"/>
          <w:szCs w:val="28"/>
        </w:rPr>
      </w:pPr>
      <w:r w:rsidRPr="00D90FE1">
        <w:rPr>
          <w:b/>
          <w:i/>
          <w:sz w:val="28"/>
          <w:szCs w:val="28"/>
        </w:rPr>
        <w:t>Пример</w:t>
      </w:r>
      <w:r w:rsidRPr="00D90FE1">
        <w:rPr>
          <w:i/>
          <w:sz w:val="28"/>
          <w:szCs w:val="28"/>
        </w:rPr>
        <w:t>: 7 класс - тема: «</w:t>
      </w:r>
      <w:r w:rsidR="00433602" w:rsidRPr="00D90FE1">
        <w:rPr>
          <w:i/>
          <w:sz w:val="28"/>
          <w:szCs w:val="28"/>
        </w:rPr>
        <w:t>Расчёт пути и времени движения»</w:t>
      </w:r>
    </w:p>
    <w:p w14:paraId="73AC81A7" w14:textId="77777777" w:rsidR="00433602" w:rsidRPr="00D90FE1" w:rsidRDefault="00433602" w:rsidP="00CF05CB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D90FE1">
        <w:rPr>
          <w:i/>
          <w:sz w:val="28"/>
          <w:szCs w:val="28"/>
        </w:rPr>
        <w:t>1. Какой буквой обозначается пройденный путь?</w:t>
      </w:r>
    </w:p>
    <w:p w14:paraId="3BF6D2CA" w14:textId="77777777" w:rsidR="00433602" w:rsidRPr="00D90FE1" w:rsidRDefault="00433602" w:rsidP="00CF05CB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D90FE1">
        <w:rPr>
          <w:i/>
          <w:sz w:val="28"/>
          <w:szCs w:val="28"/>
        </w:rPr>
        <w:t>2. Какой буквой обозначается скорость?</w:t>
      </w:r>
    </w:p>
    <w:p w14:paraId="19AFE548" w14:textId="44995DA7" w:rsidR="00087BA2" w:rsidRPr="00D90FE1" w:rsidRDefault="00433602" w:rsidP="00CF05CB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D90FE1">
        <w:rPr>
          <w:i/>
          <w:sz w:val="28"/>
          <w:szCs w:val="28"/>
        </w:rPr>
        <w:t>3. Какой буквой обозначается время движения?</w:t>
      </w:r>
    </w:p>
    <w:p w14:paraId="273DF831" w14:textId="6D167786" w:rsidR="00CF05CB" w:rsidRPr="00D90FE1" w:rsidRDefault="00CF05CB" w:rsidP="00CF05CB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D90FE1">
        <w:rPr>
          <w:i/>
          <w:sz w:val="28"/>
          <w:szCs w:val="28"/>
        </w:rPr>
        <w:t>4. В каких единицах измеряется пройденный путь?</w:t>
      </w:r>
    </w:p>
    <w:p w14:paraId="0F674226" w14:textId="77777777" w:rsidR="00CF05CB" w:rsidRPr="00D90FE1" w:rsidRDefault="00CF05CB" w:rsidP="00CF05CB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D90FE1">
        <w:rPr>
          <w:i/>
          <w:sz w:val="28"/>
          <w:szCs w:val="28"/>
        </w:rPr>
        <w:t>5. В каких единицах измеряется скорость?</w:t>
      </w:r>
    </w:p>
    <w:p w14:paraId="07617730" w14:textId="77777777" w:rsidR="00CF05CB" w:rsidRPr="00D90FE1" w:rsidRDefault="00CF05CB" w:rsidP="00CF05CB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D90FE1">
        <w:rPr>
          <w:i/>
          <w:sz w:val="28"/>
          <w:szCs w:val="28"/>
        </w:rPr>
        <w:t>6. В каких единицах измеряется время движения?</w:t>
      </w:r>
    </w:p>
    <w:p w14:paraId="4AAAB68B" w14:textId="0CD710C7" w:rsidR="00CF05CB" w:rsidRPr="00D90FE1" w:rsidRDefault="00CF05CB" w:rsidP="00CF05CB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D90FE1">
        <w:rPr>
          <w:i/>
          <w:sz w:val="28"/>
          <w:szCs w:val="28"/>
        </w:rPr>
        <w:t>7. Каким математическим выражениям вычисляется скорость?</w:t>
      </w:r>
    </w:p>
    <w:p w14:paraId="53D9857E" w14:textId="77777777" w:rsidR="00CF05CB" w:rsidRPr="00D90FE1" w:rsidRDefault="00CF05CB" w:rsidP="00CF05CB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D90FE1">
        <w:rPr>
          <w:i/>
          <w:sz w:val="28"/>
          <w:szCs w:val="28"/>
        </w:rPr>
        <w:t>8. Каким математическим выражением вычисляется пройденный путь?</w:t>
      </w:r>
    </w:p>
    <w:p w14:paraId="31AB63DB" w14:textId="5AE31B13" w:rsidR="00CF05CB" w:rsidRPr="00D90FE1" w:rsidRDefault="00CF05CB" w:rsidP="00CF05CB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D90FE1">
        <w:rPr>
          <w:i/>
          <w:sz w:val="28"/>
          <w:szCs w:val="28"/>
        </w:rPr>
        <w:t>9. Каким математическим выражением вычисляется время?</w:t>
      </w:r>
    </w:p>
    <w:p w14:paraId="6FCA9D74" w14:textId="4B075730" w:rsidR="00204EDF" w:rsidRPr="00D90FE1" w:rsidRDefault="00204EDF" w:rsidP="00204EDF">
      <w:pPr>
        <w:pStyle w:val="a9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sz w:val="28"/>
          <w:szCs w:val="28"/>
        </w:rPr>
      </w:pPr>
      <w:r w:rsidRPr="00D90FE1">
        <w:rPr>
          <w:b/>
          <w:bCs/>
          <w:sz w:val="28"/>
          <w:szCs w:val="28"/>
        </w:rPr>
        <w:t>С17</w:t>
      </w:r>
    </w:p>
    <w:p w14:paraId="20B5E3D3" w14:textId="600E156D" w:rsidR="00CF05CB" w:rsidRPr="00D90FE1" w:rsidRDefault="00CF05CB" w:rsidP="00CF05CB">
      <w:pPr>
        <w:spacing w:before="120" w:after="120" w:line="276" w:lineRule="auto"/>
        <w:rPr>
          <w:sz w:val="28"/>
          <w:szCs w:val="28"/>
          <w:u w:val="single"/>
        </w:rPr>
      </w:pPr>
      <w:r w:rsidRPr="00D90FE1">
        <w:rPr>
          <w:sz w:val="28"/>
          <w:szCs w:val="28"/>
          <w:u w:val="single"/>
        </w:rPr>
        <w:t>Алгоритмы решения задач</w:t>
      </w:r>
    </w:p>
    <w:p w14:paraId="631404C7" w14:textId="3D0B0B77" w:rsidR="00CF05CB" w:rsidRPr="00D90FE1" w:rsidRDefault="00554FA2" w:rsidP="00CF05CB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 xml:space="preserve">Существует много методик решения задач по физике, множество алгоритмов – по типам заданий, по темам. </w:t>
      </w:r>
    </w:p>
    <w:p w14:paraId="6BC3A4DA" w14:textId="7CFAF11C" w:rsidR="00554FA2" w:rsidRPr="00D90FE1" w:rsidRDefault="00554FA2" w:rsidP="00CF05CB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>В наших условиях, решение задач по физике – одна из главных проблем обучения. Некоторые ученики стараются избегать решения задач</w:t>
      </w:r>
      <w:r w:rsidR="00B661F7" w:rsidRPr="00D90FE1">
        <w:rPr>
          <w:sz w:val="28"/>
          <w:szCs w:val="28"/>
        </w:rPr>
        <w:t>,</w:t>
      </w:r>
      <w:r w:rsidRPr="00D90FE1">
        <w:rPr>
          <w:sz w:val="28"/>
          <w:szCs w:val="28"/>
        </w:rPr>
        <w:t xml:space="preserve"> в отличии от заданий другого типа.</w:t>
      </w:r>
    </w:p>
    <w:p w14:paraId="0C264E96" w14:textId="77777777" w:rsidR="00B661F7" w:rsidRPr="00D90FE1" w:rsidRDefault="00B661F7" w:rsidP="00CF05CB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 xml:space="preserve">На уроках физики мы стараемся применять алгоритмы при решении задач. </w:t>
      </w:r>
    </w:p>
    <w:p w14:paraId="4200C3DF" w14:textId="3AF39F84" w:rsidR="00B661F7" w:rsidRPr="00D90FE1" w:rsidRDefault="00B661F7" w:rsidP="00CF05CB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>И когда учащийся самостоятельно применяет нужный алгоритм, и получает правильное решение, он получает значительную мотивацию к познанию предмета.</w:t>
      </w:r>
    </w:p>
    <w:p w14:paraId="2F3B5595" w14:textId="316CAA2E" w:rsidR="00B661F7" w:rsidRPr="00D90FE1" w:rsidRDefault="00B661F7" w:rsidP="00CF05CB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>Применяя разработанные алгоритмы решения задач, я стараюсь их не навязывать учащимся, а использовать как «совет» к собственному решению.</w:t>
      </w:r>
    </w:p>
    <w:p w14:paraId="364DC527" w14:textId="3BE2A394" w:rsidR="00B661F7" w:rsidRPr="00D90FE1" w:rsidRDefault="00B661F7" w:rsidP="00CF05CB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>Особенно приятно, когда учащийся применяет собственный алгоритм решения, использует знания, полученные при изучении других предметов (математика, химия и др.).</w:t>
      </w:r>
    </w:p>
    <w:p w14:paraId="00AA38B1" w14:textId="44F9584A" w:rsidR="00B661F7" w:rsidRPr="00D90FE1" w:rsidRDefault="009D4977" w:rsidP="00CF05CB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>Конечно, бывают такие вещи как ОГЭ, олимпиады и проч., на которых зачастую бывают жесткие рамки решения задач. В таких случаях мы готовимся с учетом предъявляемых требований.</w:t>
      </w:r>
    </w:p>
    <w:p w14:paraId="2B885145" w14:textId="27A29836" w:rsidR="00FF0659" w:rsidRPr="00D90FE1" w:rsidRDefault="00FF0659" w:rsidP="00FF0659">
      <w:pPr>
        <w:pStyle w:val="a9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sz w:val="28"/>
          <w:szCs w:val="28"/>
        </w:rPr>
      </w:pPr>
      <w:r w:rsidRPr="00D90FE1">
        <w:rPr>
          <w:b/>
          <w:bCs/>
          <w:sz w:val="28"/>
          <w:szCs w:val="28"/>
        </w:rPr>
        <w:t>С18</w:t>
      </w:r>
    </w:p>
    <w:p w14:paraId="34AD7168" w14:textId="23AB02B2" w:rsidR="00CF05CB" w:rsidRPr="00D90FE1" w:rsidRDefault="00CF05CB" w:rsidP="00CF05CB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>Лабораторный практикум</w:t>
      </w:r>
    </w:p>
    <w:p w14:paraId="53964EDA" w14:textId="772FF4DD" w:rsidR="002368AC" w:rsidRPr="00D90FE1" w:rsidRDefault="00CF05CB" w:rsidP="00CF05CB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lastRenderedPageBreak/>
        <w:t>Одним из основных методов при преподавании</w:t>
      </w:r>
      <w:r w:rsidR="00185946" w:rsidRPr="00D90FE1">
        <w:rPr>
          <w:sz w:val="28"/>
          <w:szCs w:val="28"/>
        </w:rPr>
        <w:t xml:space="preserve"> </w:t>
      </w:r>
      <w:r w:rsidRPr="00D90FE1">
        <w:rPr>
          <w:sz w:val="28"/>
          <w:szCs w:val="28"/>
        </w:rPr>
        <w:t>физики счита</w:t>
      </w:r>
      <w:r w:rsidR="00671FB6" w:rsidRPr="00D90FE1">
        <w:rPr>
          <w:sz w:val="28"/>
          <w:szCs w:val="28"/>
        </w:rPr>
        <w:t>ется</w:t>
      </w:r>
      <w:r w:rsidRPr="00D90FE1">
        <w:rPr>
          <w:sz w:val="28"/>
          <w:szCs w:val="28"/>
        </w:rPr>
        <w:t xml:space="preserve"> лабораторный метод. Он основан на самостоятельном проведении экспериментов, исследований учащимися и применяется при</w:t>
      </w:r>
      <w:r w:rsidR="00185946" w:rsidRPr="00D90FE1">
        <w:rPr>
          <w:sz w:val="28"/>
          <w:szCs w:val="28"/>
        </w:rPr>
        <w:t xml:space="preserve"> </w:t>
      </w:r>
      <w:r w:rsidRPr="00D90FE1">
        <w:rPr>
          <w:sz w:val="28"/>
          <w:szCs w:val="28"/>
        </w:rPr>
        <w:t xml:space="preserve">изучении физики. </w:t>
      </w:r>
    </w:p>
    <w:p w14:paraId="574DB320" w14:textId="77777777" w:rsidR="00671FB6" w:rsidRPr="00D90FE1" w:rsidRDefault="00CF05CB" w:rsidP="00CF05CB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>Особенно эффективен проблемный (исследовательский) лабораторный метод. Он состоит в том,</w:t>
      </w:r>
      <w:r w:rsidR="002368AC" w:rsidRPr="00D90FE1">
        <w:rPr>
          <w:sz w:val="28"/>
          <w:szCs w:val="28"/>
        </w:rPr>
        <w:t xml:space="preserve"> </w:t>
      </w:r>
      <w:r w:rsidRPr="00D90FE1">
        <w:rPr>
          <w:sz w:val="28"/>
          <w:szCs w:val="28"/>
        </w:rPr>
        <w:t>что сами учащиеся выдвигают гипотезу исследования, намечают его путь, подбирают необходимые</w:t>
      </w:r>
      <w:r w:rsidR="002368AC" w:rsidRPr="00D90FE1">
        <w:rPr>
          <w:sz w:val="28"/>
          <w:szCs w:val="28"/>
        </w:rPr>
        <w:t xml:space="preserve"> </w:t>
      </w:r>
      <w:r w:rsidRPr="00D90FE1">
        <w:rPr>
          <w:sz w:val="28"/>
          <w:szCs w:val="28"/>
        </w:rPr>
        <w:t xml:space="preserve">материалы и приборы. </w:t>
      </w:r>
    </w:p>
    <w:p w14:paraId="092A94FF" w14:textId="53CF2845" w:rsidR="00671FB6" w:rsidRPr="00D90FE1" w:rsidRDefault="00CF05CB" w:rsidP="00CF05CB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>Затруднения побуждают</w:t>
      </w:r>
      <w:r w:rsidR="002368AC" w:rsidRPr="00D90FE1">
        <w:rPr>
          <w:sz w:val="28"/>
          <w:szCs w:val="28"/>
        </w:rPr>
        <w:t xml:space="preserve"> </w:t>
      </w:r>
      <w:r w:rsidRPr="00D90FE1">
        <w:rPr>
          <w:sz w:val="28"/>
          <w:szCs w:val="28"/>
        </w:rPr>
        <w:t>к самостоятельной работе, в которой учащиеся стараются хорошо уяснить себе сущность проблемы,</w:t>
      </w:r>
      <w:r w:rsidR="002368AC" w:rsidRPr="00D90FE1">
        <w:rPr>
          <w:sz w:val="28"/>
          <w:szCs w:val="28"/>
        </w:rPr>
        <w:t xml:space="preserve"> </w:t>
      </w:r>
      <w:r w:rsidRPr="00D90FE1">
        <w:rPr>
          <w:sz w:val="28"/>
          <w:szCs w:val="28"/>
        </w:rPr>
        <w:t xml:space="preserve">найти пути достижения цели, позволяющие разрешить проблему наиболее рационально. </w:t>
      </w:r>
    </w:p>
    <w:p w14:paraId="23B628C9" w14:textId="1E476058" w:rsidR="00FF0659" w:rsidRPr="00D90FE1" w:rsidRDefault="00FF0659" w:rsidP="00FF0659">
      <w:pPr>
        <w:pStyle w:val="a9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sz w:val="28"/>
          <w:szCs w:val="28"/>
        </w:rPr>
      </w:pPr>
      <w:r w:rsidRPr="00D90FE1">
        <w:rPr>
          <w:b/>
          <w:bCs/>
          <w:sz w:val="28"/>
          <w:szCs w:val="28"/>
        </w:rPr>
        <w:t>С19</w:t>
      </w:r>
    </w:p>
    <w:p w14:paraId="4A9ACB31" w14:textId="4B38D948" w:rsidR="001C1CEC" w:rsidRPr="00D90FE1" w:rsidRDefault="001C1CEC" w:rsidP="001C1CEC">
      <w:pPr>
        <w:spacing w:before="120" w:after="120" w:line="276" w:lineRule="auto"/>
        <w:rPr>
          <w:i/>
          <w:sz w:val="28"/>
          <w:szCs w:val="28"/>
        </w:rPr>
      </w:pPr>
      <w:r w:rsidRPr="00D90FE1">
        <w:rPr>
          <w:i/>
          <w:sz w:val="28"/>
          <w:szCs w:val="28"/>
        </w:rPr>
        <w:t>Пример: 8 класс - Лабораторная работа: «Проверка правила для силы тока при параллельном соединении резисторов»</w:t>
      </w:r>
    </w:p>
    <w:p w14:paraId="2F71F0CA" w14:textId="7D8892EB" w:rsidR="001C1CEC" w:rsidRPr="00D90FE1" w:rsidRDefault="001C1CEC" w:rsidP="001C1CEC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 xml:space="preserve">При проведении работы каждому ученику предоставляется возможность самому: выбирать элементы, которые будут использоваться как резисторы; разработать и собрать действующую схему; подключить и снять показания приборов; сделать вычисления и вывод. </w:t>
      </w:r>
    </w:p>
    <w:p w14:paraId="7B794F82" w14:textId="48E00EE7" w:rsidR="001C1CEC" w:rsidRPr="00D90FE1" w:rsidRDefault="001C1CEC" w:rsidP="001C1CEC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>В отличии от стандартного набора, у каждого ученика имеется разное оборудование (</w:t>
      </w:r>
      <w:r w:rsidR="00437163" w:rsidRPr="00D90FE1">
        <w:rPr>
          <w:sz w:val="28"/>
          <w:szCs w:val="28"/>
        </w:rPr>
        <w:t>резистор в виде катушки, в виде пластины), а также не работоспособное оборудование.</w:t>
      </w:r>
    </w:p>
    <w:p w14:paraId="1615A5BB" w14:textId="77777777" w:rsidR="00437163" w:rsidRPr="00D90FE1" w:rsidRDefault="00437163" w:rsidP="001C1CEC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 xml:space="preserve">При сборке схемы «своими руками» возникают проблемные ситуации (схема не работает), ученик самостоятельно, а иногда, с помощью других учеников выясняет причины неудачи и в итоге решает проблему. </w:t>
      </w:r>
    </w:p>
    <w:p w14:paraId="3347C1B9" w14:textId="0A5FE82B" w:rsidR="00FF0659" w:rsidRPr="00D90FE1" w:rsidRDefault="00FF0659" w:rsidP="00FF0659">
      <w:pPr>
        <w:pStyle w:val="a9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sz w:val="28"/>
          <w:szCs w:val="28"/>
        </w:rPr>
      </w:pPr>
      <w:r w:rsidRPr="00D90FE1">
        <w:rPr>
          <w:b/>
          <w:bCs/>
          <w:sz w:val="28"/>
          <w:szCs w:val="28"/>
        </w:rPr>
        <w:t>С20</w:t>
      </w:r>
    </w:p>
    <w:p w14:paraId="61B8DA4F" w14:textId="10A9A994" w:rsidR="00CF05CB" w:rsidRPr="00D90FE1" w:rsidRDefault="00437163" w:rsidP="00CF05CB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 xml:space="preserve">Создается ситуация успеха, которая также повышает учебную мотивацию. </w:t>
      </w:r>
      <w:r w:rsidR="00CF05CB" w:rsidRPr="00D90FE1">
        <w:rPr>
          <w:sz w:val="28"/>
          <w:szCs w:val="28"/>
        </w:rPr>
        <w:t>Решение</w:t>
      </w:r>
      <w:r w:rsidR="002368AC" w:rsidRPr="00D90FE1">
        <w:rPr>
          <w:sz w:val="28"/>
          <w:szCs w:val="28"/>
        </w:rPr>
        <w:t xml:space="preserve"> </w:t>
      </w:r>
      <w:r w:rsidR="00CF05CB" w:rsidRPr="00D90FE1">
        <w:rPr>
          <w:sz w:val="28"/>
          <w:szCs w:val="28"/>
        </w:rPr>
        <w:t>проблемы активизирует продуктивное мышление,</w:t>
      </w:r>
      <w:r w:rsidR="002368AC" w:rsidRPr="00D90FE1">
        <w:rPr>
          <w:sz w:val="28"/>
          <w:szCs w:val="28"/>
        </w:rPr>
        <w:t xml:space="preserve"> </w:t>
      </w:r>
      <w:r w:rsidR="00CF05CB" w:rsidRPr="00D90FE1">
        <w:rPr>
          <w:sz w:val="28"/>
          <w:szCs w:val="28"/>
        </w:rPr>
        <w:t>ведёт к росту количества познанных предметов</w:t>
      </w:r>
      <w:r w:rsidR="002368AC" w:rsidRPr="00D90FE1">
        <w:rPr>
          <w:sz w:val="28"/>
          <w:szCs w:val="28"/>
        </w:rPr>
        <w:t xml:space="preserve"> </w:t>
      </w:r>
      <w:r w:rsidR="00CF05CB" w:rsidRPr="00D90FE1">
        <w:rPr>
          <w:sz w:val="28"/>
          <w:szCs w:val="28"/>
        </w:rPr>
        <w:t>и явлений, присущих им характеристик и отношений, а главное — формирует творчески</w:t>
      </w:r>
      <w:r w:rsidR="003160D2" w:rsidRPr="00D90FE1">
        <w:rPr>
          <w:sz w:val="28"/>
          <w:szCs w:val="28"/>
        </w:rPr>
        <w:t>й</w:t>
      </w:r>
      <w:r w:rsidR="00CF05CB" w:rsidRPr="00D90FE1">
        <w:rPr>
          <w:sz w:val="28"/>
          <w:szCs w:val="28"/>
        </w:rPr>
        <w:t xml:space="preserve"> подход</w:t>
      </w:r>
      <w:r w:rsidR="002368AC" w:rsidRPr="00D90FE1">
        <w:rPr>
          <w:sz w:val="28"/>
          <w:szCs w:val="28"/>
        </w:rPr>
        <w:t xml:space="preserve"> </w:t>
      </w:r>
      <w:r w:rsidR="00CF05CB" w:rsidRPr="00D90FE1">
        <w:rPr>
          <w:sz w:val="28"/>
          <w:szCs w:val="28"/>
        </w:rPr>
        <w:t>к обучению.</w:t>
      </w:r>
    </w:p>
    <w:p w14:paraId="6695C74A" w14:textId="066FF05E" w:rsidR="00CF05CB" w:rsidRPr="00D90FE1" w:rsidRDefault="00CF05CB" w:rsidP="00CF05CB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>Регулярное использование на уроках физики</w:t>
      </w:r>
      <w:r w:rsidR="002368AC" w:rsidRPr="00D90FE1">
        <w:rPr>
          <w:sz w:val="28"/>
          <w:szCs w:val="28"/>
        </w:rPr>
        <w:t xml:space="preserve"> </w:t>
      </w:r>
      <w:r w:rsidRPr="00D90FE1">
        <w:rPr>
          <w:sz w:val="28"/>
          <w:szCs w:val="28"/>
        </w:rPr>
        <w:t>системы разнообразных</w:t>
      </w:r>
      <w:r w:rsidR="002368AC" w:rsidRPr="00D90FE1">
        <w:rPr>
          <w:sz w:val="28"/>
          <w:szCs w:val="28"/>
        </w:rPr>
        <w:t xml:space="preserve"> </w:t>
      </w:r>
      <w:r w:rsidRPr="00D90FE1">
        <w:rPr>
          <w:sz w:val="28"/>
          <w:szCs w:val="28"/>
        </w:rPr>
        <w:t>способов и приёмов, направленных на повышение</w:t>
      </w:r>
      <w:r w:rsidR="002368AC" w:rsidRPr="00D90FE1">
        <w:rPr>
          <w:sz w:val="28"/>
          <w:szCs w:val="28"/>
        </w:rPr>
        <w:t xml:space="preserve"> </w:t>
      </w:r>
      <w:r w:rsidRPr="00D90FE1">
        <w:rPr>
          <w:sz w:val="28"/>
          <w:szCs w:val="28"/>
        </w:rPr>
        <w:t>мотивации, развитие познавательных возможностей и способностей, расширяет кругозор школьников, повышает качество подготовки, позволяет</w:t>
      </w:r>
      <w:r w:rsidR="002368AC" w:rsidRPr="00D90FE1">
        <w:rPr>
          <w:sz w:val="28"/>
          <w:szCs w:val="28"/>
        </w:rPr>
        <w:t xml:space="preserve"> </w:t>
      </w:r>
      <w:r w:rsidRPr="00D90FE1">
        <w:rPr>
          <w:sz w:val="28"/>
          <w:szCs w:val="28"/>
        </w:rPr>
        <w:t>школьникам более уверенно ориентироваться в закономерностях окружающей их действительности</w:t>
      </w:r>
      <w:r w:rsidR="002368AC" w:rsidRPr="00D90FE1">
        <w:rPr>
          <w:sz w:val="28"/>
          <w:szCs w:val="28"/>
        </w:rPr>
        <w:t xml:space="preserve"> </w:t>
      </w:r>
      <w:r w:rsidRPr="00D90FE1">
        <w:rPr>
          <w:sz w:val="28"/>
          <w:szCs w:val="28"/>
        </w:rPr>
        <w:t>и активнее использовать знания на практике в повседневной жизни.</w:t>
      </w:r>
    </w:p>
    <w:p w14:paraId="1C5A6349" w14:textId="529F9AB2" w:rsidR="00FF0659" w:rsidRPr="00D90FE1" w:rsidRDefault="00FF0659" w:rsidP="00FF0659">
      <w:pPr>
        <w:pStyle w:val="a9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sz w:val="28"/>
          <w:szCs w:val="28"/>
        </w:rPr>
      </w:pPr>
      <w:r w:rsidRPr="00D90FE1">
        <w:rPr>
          <w:b/>
          <w:bCs/>
          <w:sz w:val="28"/>
          <w:szCs w:val="28"/>
        </w:rPr>
        <w:t>С21</w:t>
      </w:r>
    </w:p>
    <w:p w14:paraId="31E6CBA2" w14:textId="3DB324A9" w:rsidR="002368AC" w:rsidRPr="00D90FE1" w:rsidRDefault="00437163" w:rsidP="002368AC">
      <w:pPr>
        <w:spacing w:before="120" w:after="120" w:line="276" w:lineRule="auto"/>
        <w:rPr>
          <w:b/>
          <w:sz w:val="28"/>
          <w:szCs w:val="28"/>
        </w:rPr>
      </w:pPr>
      <w:r w:rsidRPr="00D90FE1">
        <w:rPr>
          <w:b/>
          <w:sz w:val="28"/>
          <w:szCs w:val="28"/>
        </w:rPr>
        <w:t>Подводим итоги</w:t>
      </w:r>
    </w:p>
    <w:p w14:paraId="0255B105" w14:textId="3096D8F4" w:rsidR="002368AC" w:rsidRPr="00D90FE1" w:rsidRDefault="002368AC" w:rsidP="00475B88">
      <w:pPr>
        <w:spacing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>Подводя итог всему сказанному, можно сделать</w:t>
      </w:r>
      <w:r w:rsidR="00671FB6" w:rsidRPr="00D90FE1">
        <w:rPr>
          <w:sz w:val="28"/>
          <w:szCs w:val="28"/>
        </w:rPr>
        <w:t xml:space="preserve"> </w:t>
      </w:r>
      <w:r w:rsidRPr="00D90FE1">
        <w:rPr>
          <w:sz w:val="28"/>
          <w:szCs w:val="28"/>
        </w:rPr>
        <w:t xml:space="preserve">вывод о том, что </w:t>
      </w:r>
      <w:r w:rsidR="00475B88" w:rsidRPr="00D90FE1">
        <w:rPr>
          <w:sz w:val="28"/>
          <w:szCs w:val="28"/>
        </w:rPr>
        <w:t>мотивирующие</w:t>
      </w:r>
      <w:r w:rsidRPr="00D90FE1">
        <w:rPr>
          <w:sz w:val="28"/>
          <w:szCs w:val="28"/>
        </w:rPr>
        <w:t xml:space="preserve"> формы</w:t>
      </w:r>
      <w:r w:rsidR="00671FB6" w:rsidRPr="00D90FE1">
        <w:rPr>
          <w:sz w:val="28"/>
          <w:szCs w:val="28"/>
        </w:rPr>
        <w:t xml:space="preserve"> </w:t>
      </w:r>
      <w:r w:rsidRPr="00D90FE1">
        <w:rPr>
          <w:sz w:val="28"/>
          <w:szCs w:val="28"/>
        </w:rPr>
        <w:t>обучения, позволяют развивать у обучающихся:</w:t>
      </w:r>
    </w:p>
    <w:p w14:paraId="2C74B581" w14:textId="31547389" w:rsidR="002368AC" w:rsidRPr="00D90FE1" w:rsidRDefault="00475B88" w:rsidP="00475B88">
      <w:pPr>
        <w:spacing w:line="276" w:lineRule="auto"/>
        <w:rPr>
          <w:sz w:val="28"/>
          <w:szCs w:val="28"/>
        </w:rPr>
      </w:pPr>
      <w:r w:rsidRPr="00D90FE1">
        <w:rPr>
          <w:sz w:val="28"/>
          <w:szCs w:val="28"/>
        </w:rPr>
        <w:lastRenderedPageBreak/>
        <w:t>-</w:t>
      </w:r>
      <w:r w:rsidR="002368AC" w:rsidRPr="00D90FE1">
        <w:rPr>
          <w:sz w:val="28"/>
          <w:szCs w:val="28"/>
        </w:rPr>
        <w:t xml:space="preserve"> познавательные навыки и способность к самообразованию;</w:t>
      </w:r>
    </w:p>
    <w:p w14:paraId="1463E18C" w14:textId="7BF02EC9" w:rsidR="002368AC" w:rsidRPr="00D90FE1" w:rsidRDefault="00475B88" w:rsidP="00475B88">
      <w:pPr>
        <w:spacing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>-</w:t>
      </w:r>
      <w:r w:rsidR="002368AC" w:rsidRPr="00D90FE1">
        <w:rPr>
          <w:sz w:val="28"/>
          <w:szCs w:val="28"/>
        </w:rPr>
        <w:t xml:space="preserve"> способность ориентироваться в современном информационном пространстве;</w:t>
      </w:r>
    </w:p>
    <w:p w14:paraId="56D06D82" w14:textId="53AA400A" w:rsidR="002368AC" w:rsidRPr="00D90FE1" w:rsidRDefault="00475B88" w:rsidP="00475B88">
      <w:pPr>
        <w:spacing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>-</w:t>
      </w:r>
      <w:r w:rsidR="002368AC" w:rsidRPr="00D90FE1">
        <w:rPr>
          <w:sz w:val="28"/>
          <w:szCs w:val="28"/>
        </w:rPr>
        <w:t xml:space="preserve"> целеустремленность и настойчивость;</w:t>
      </w:r>
    </w:p>
    <w:p w14:paraId="1505F02B" w14:textId="344C138D" w:rsidR="002368AC" w:rsidRPr="00D90FE1" w:rsidRDefault="00475B88" w:rsidP="00475B88">
      <w:pPr>
        <w:spacing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>-</w:t>
      </w:r>
      <w:r w:rsidR="002368AC" w:rsidRPr="00D90FE1">
        <w:rPr>
          <w:sz w:val="28"/>
          <w:szCs w:val="28"/>
        </w:rPr>
        <w:t xml:space="preserve"> способность взять на себя инициативу и ответственность;</w:t>
      </w:r>
    </w:p>
    <w:p w14:paraId="1FDB503B" w14:textId="656BD403" w:rsidR="002368AC" w:rsidRPr="00D90FE1" w:rsidRDefault="00475B88" w:rsidP="00475B88">
      <w:pPr>
        <w:spacing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>-</w:t>
      </w:r>
      <w:r w:rsidR="002368AC" w:rsidRPr="00D90FE1">
        <w:rPr>
          <w:sz w:val="28"/>
          <w:szCs w:val="28"/>
        </w:rPr>
        <w:t xml:space="preserve"> критичность мышления, способность к анализу</w:t>
      </w:r>
    </w:p>
    <w:p w14:paraId="3BA19A29" w14:textId="55547FC6" w:rsidR="002368AC" w:rsidRPr="00D90FE1" w:rsidRDefault="00475B88" w:rsidP="00475B88">
      <w:pPr>
        <w:spacing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>-</w:t>
      </w:r>
      <w:r w:rsidR="002368AC" w:rsidRPr="00D90FE1">
        <w:rPr>
          <w:sz w:val="28"/>
          <w:szCs w:val="28"/>
        </w:rPr>
        <w:t xml:space="preserve"> обобщению информации;</w:t>
      </w:r>
    </w:p>
    <w:p w14:paraId="41A3EF9C" w14:textId="6C4A15AA" w:rsidR="002368AC" w:rsidRPr="00D90FE1" w:rsidRDefault="00475B88" w:rsidP="00475B88">
      <w:pPr>
        <w:spacing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>-</w:t>
      </w:r>
      <w:r w:rsidR="002368AC" w:rsidRPr="00D90FE1">
        <w:rPr>
          <w:sz w:val="28"/>
          <w:szCs w:val="28"/>
        </w:rPr>
        <w:t xml:space="preserve"> коммуникабельность.</w:t>
      </w:r>
    </w:p>
    <w:p w14:paraId="4588A930" w14:textId="71CBD615" w:rsidR="00671FB6" w:rsidRPr="00D90FE1" w:rsidRDefault="002368AC" w:rsidP="002368AC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 xml:space="preserve">Таким образом, формирование мотивации обучения способствует повышению качества образования. </w:t>
      </w:r>
    </w:p>
    <w:p w14:paraId="4FFE7AD3" w14:textId="78DB1467" w:rsidR="00FF0659" w:rsidRPr="00D90FE1" w:rsidRDefault="00FF0659" w:rsidP="00FF0659">
      <w:pPr>
        <w:pStyle w:val="a9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sz w:val="28"/>
          <w:szCs w:val="28"/>
        </w:rPr>
      </w:pPr>
      <w:r w:rsidRPr="00D90FE1">
        <w:rPr>
          <w:b/>
          <w:bCs/>
          <w:sz w:val="28"/>
          <w:szCs w:val="28"/>
        </w:rPr>
        <w:t>С22</w:t>
      </w:r>
    </w:p>
    <w:p w14:paraId="7D5B5940" w14:textId="33E0D84B" w:rsidR="00671FB6" w:rsidRPr="00D90FE1" w:rsidRDefault="002368AC" w:rsidP="002368AC">
      <w:pPr>
        <w:spacing w:before="120" w:after="120" w:line="276" w:lineRule="auto"/>
        <w:rPr>
          <w:b/>
          <w:sz w:val="28"/>
          <w:szCs w:val="28"/>
        </w:rPr>
      </w:pPr>
      <w:r w:rsidRPr="00D90FE1">
        <w:rPr>
          <w:b/>
          <w:sz w:val="28"/>
          <w:szCs w:val="28"/>
        </w:rPr>
        <w:t xml:space="preserve">Заключение </w:t>
      </w:r>
    </w:p>
    <w:p w14:paraId="0DDAF5F8" w14:textId="5433DEE6" w:rsidR="00671FB6" w:rsidRPr="00D90FE1" w:rsidRDefault="002368AC" w:rsidP="002368AC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 xml:space="preserve">Формирование мотивации — это помещение </w:t>
      </w:r>
      <w:r w:rsidR="00EF273E" w:rsidRPr="00D90FE1">
        <w:rPr>
          <w:sz w:val="28"/>
          <w:szCs w:val="28"/>
        </w:rPr>
        <w:t xml:space="preserve">ученика </w:t>
      </w:r>
      <w:r w:rsidRPr="00D90FE1">
        <w:rPr>
          <w:sz w:val="28"/>
          <w:szCs w:val="28"/>
        </w:rPr>
        <w:t xml:space="preserve">в такие условия и ситуации развёртывания активности, где мотивация и цели складывались и развивались бы с учётом и в контексте прошлого опыта самого ученика. </w:t>
      </w:r>
    </w:p>
    <w:p w14:paraId="33FF0E0D" w14:textId="77777777" w:rsidR="00671FB6" w:rsidRPr="00D90FE1" w:rsidRDefault="002368AC" w:rsidP="002368AC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 xml:space="preserve">Высокий уровень мотивации учения необходим для достижения успеха в учебе, и в этом вклад мотивации в общую успешность деятельности школьника можно рассматривать наравне с когнитивными способностями ученика. </w:t>
      </w:r>
    </w:p>
    <w:p w14:paraId="32BBF2FF" w14:textId="77777777" w:rsidR="00671FB6" w:rsidRPr="00D90FE1" w:rsidRDefault="002368AC" w:rsidP="002368AC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 xml:space="preserve">Иногда менее способный ученик, но имеющий высокий уровень мотивации, может достичь более высоких результатов в учебе, так как стремится к этому и уделяет учению больше времени и внимания. </w:t>
      </w:r>
    </w:p>
    <w:p w14:paraId="35021A9B" w14:textId="77777777" w:rsidR="00671FB6" w:rsidRPr="00D90FE1" w:rsidRDefault="002368AC" w:rsidP="002368AC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 xml:space="preserve">В то же время у ученика, недостаточно мотивированного, успехи в учебе могут быть незначительными, даже несмотря на его способности. </w:t>
      </w:r>
    </w:p>
    <w:p w14:paraId="64BBE8F0" w14:textId="77777777" w:rsidR="00671FB6" w:rsidRPr="00D90FE1" w:rsidRDefault="002368AC" w:rsidP="002368AC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 xml:space="preserve">Мотивация учения может выступить к тому же хорошим показателем уровня психического благополучия учащегося, а также показателем уровня его развития. </w:t>
      </w:r>
    </w:p>
    <w:p w14:paraId="3761D199" w14:textId="77777777" w:rsidR="00EF273E" w:rsidRPr="00D90FE1" w:rsidRDefault="002368AC" w:rsidP="002368AC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 xml:space="preserve">Важнейшая роль в формировании мотивации учения у школьников отводится учителю. </w:t>
      </w:r>
    </w:p>
    <w:p w14:paraId="29CB37BA" w14:textId="33AE0E28" w:rsidR="00671FB6" w:rsidRPr="00D90FE1" w:rsidRDefault="002368AC" w:rsidP="002368AC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 xml:space="preserve">Ему предоставляется право самостоятельного выбора технологий и приёмов обучения. </w:t>
      </w:r>
    </w:p>
    <w:p w14:paraId="608514E8" w14:textId="411A6A95" w:rsidR="002368AC" w:rsidRPr="00D90FE1" w:rsidRDefault="002368AC" w:rsidP="002368AC">
      <w:pPr>
        <w:spacing w:before="120" w:after="120" w:line="276" w:lineRule="auto"/>
        <w:rPr>
          <w:sz w:val="28"/>
          <w:szCs w:val="28"/>
        </w:rPr>
      </w:pPr>
      <w:r w:rsidRPr="00D90FE1">
        <w:rPr>
          <w:sz w:val="28"/>
          <w:szCs w:val="28"/>
        </w:rPr>
        <w:t xml:space="preserve">Учителю необходимо реализовать соединение традиционных и новых методов обучения. Критерием успешной работы </w:t>
      </w:r>
      <w:r w:rsidR="00EF273E" w:rsidRPr="00D90FE1">
        <w:rPr>
          <w:sz w:val="28"/>
          <w:szCs w:val="28"/>
        </w:rPr>
        <w:t>является</w:t>
      </w:r>
      <w:r w:rsidRPr="00D90FE1">
        <w:rPr>
          <w:sz w:val="28"/>
          <w:szCs w:val="28"/>
        </w:rPr>
        <w:t xml:space="preserve"> ученик, обладающий ключевыми компетенциями.</w:t>
      </w:r>
    </w:p>
    <w:p w14:paraId="1EFF9D14" w14:textId="4F39D810" w:rsidR="002368AC" w:rsidRPr="00D90FE1" w:rsidRDefault="002368AC" w:rsidP="002368AC">
      <w:pPr>
        <w:spacing w:before="120" w:after="120" w:line="276" w:lineRule="auto"/>
        <w:rPr>
          <w:sz w:val="28"/>
          <w:szCs w:val="28"/>
        </w:rPr>
      </w:pPr>
    </w:p>
    <w:p w14:paraId="6C91ECF1" w14:textId="77777777" w:rsidR="005D010D" w:rsidRPr="00D90FE1" w:rsidRDefault="005D010D" w:rsidP="005D010D">
      <w:pPr>
        <w:spacing w:line="276" w:lineRule="auto"/>
        <w:rPr>
          <w:sz w:val="28"/>
          <w:szCs w:val="28"/>
        </w:rPr>
      </w:pPr>
    </w:p>
    <w:sectPr w:rsidR="005D010D" w:rsidRPr="00D90FE1" w:rsidSect="007C68C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CB21B80"/>
    <w:lvl w:ilvl="0">
      <w:numFmt w:val="decimal"/>
      <w:lvlText w:val="*"/>
      <w:lvlJc w:val="left"/>
    </w:lvl>
  </w:abstractNum>
  <w:abstractNum w:abstractNumId="1" w15:restartNumberingAfterBreak="0">
    <w:nsid w:val="013F0558"/>
    <w:multiLevelType w:val="hybridMultilevel"/>
    <w:tmpl w:val="CE94B4B2"/>
    <w:lvl w:ilvl="0" w:tplc="829CFA7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59B4B5DC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E2E13"/>
    <w:multiLevelType w:val="multilevel"/>
    <w:tmpl w:val="79227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7046C8"/>
    <w:multiLevelType w:val="hybridMultilevel"/>
    <w:tmpl w:val="5AD64BB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825CE8"/>
    <w:multiLevelType w:val="hybridMultilevel"/>
    <w:tmpl w:val="20C460A6"/>
    <w:lvl w:ilvl="0" w:tplc="414A4870">
      <w:start w:val="9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A2A9F"/>
    <w:multiLevelType w:val="hybridMultilevel"/>
    <w:tmpl w:val="9A24C582"/>
    <w:lvl w:ilvl="0" w:tplc="8F88D3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85435"/>
    <w:multiLevelType w:val="multilevel"/>
    <w:tmpl w:val="855EF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703F24"/>
    <w:multiLevelType w:val="hybridMultilevel"/>
    <w:tmpl w:val="69ECDB68"/>
    <w:lvl w:ilvl="0" w:tplc="E656EFF2">
      <w:start w:val="8"/>
      <w:numFmt w:val="decimal"/>
      <w:lvlText w:val="%1."/>
      <w:lvlJc w:val="left"/>
      <w:pPr>
        <w:ind w:left="405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30056E7D"/>
    <w:multiLevelType w:val="multilevel"/>
    <w:tmpl w:val="FF5C2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2F445A"/>
    <w:multiLevelType w:val="hybridMultilevel"/>
    <w:tmpl w:val="6582CBF6"/>
    <w:lvl w:ilvl="0" w:tplc="04190011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59B4B5DC">
      <w:start w:val="1"/>
      <w:numFmt w:val="russianLower"/>
      <w:lvlText w:val="%2."/>
      <w:lvlJc w:val="left"/>
      <w:pPr>
        <w:ind w:left="2072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792" w:hanging="180"/>
      </w:pPr>
    </w:lvl>
    <w:lvl w:ilvl="3" w:tplc="0419000F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 w15:restartNumberingAfterBreak="0">
    <w:nsid w:val="35A77D16"/>
    <w:multiLevelType w:val="multilevel"/>
    <w:tmpl w:val="27704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154D80"/>
    <w:multiLevelType w:val="hybridMultilevel"/>
    <w:tmpl w:val="C6040916"/>
    <w:lvl w:ilvl="0" w:tplc="F2F416A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455187"/>
    <w:multiLevelType w:val="hybridMultilevel"/>
    <w:tmpl w:val="2BB06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2E3635"/>
    <w:multiLevelType w:val="multilevel"/>
    <w:tmpl w:val="B428E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EA2FAF"/>
    <w:multiLevelType w:val="multilevel"/>
    <w:tmpl w:val="2ED62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4046F0"/>
    <w:multiLevelType w:val="multilevel"/>
    <w:tmpl w:val="744A9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C14AA5"/>
    <w:multiLevelType w:val="hybridMultilevel"/>
    <w:tmpl w:val="D3EC85A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653255"/>
    <w:multiLevelType w:val="hybridMultilevel"/>
    <w:tmpl w:val="9A24C582"/>
    <w:lvl w:ilvl="0" w:tplc="8F88D3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6F3F8F"/>
    <w:multiLevelType w:val="multilevel"/>
    <w:tmpl w:val="15E07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CE97839"/>
    <w:multiLevelType w:val="multilevel"/>
    <w:tmpl w:val="D374C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E106BD"/>
    <w:multiLevelType w:val="multilevel"/>
    <w:tmpl w:val="81FAE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03159923">
    <w:abstractNumId w:val="12"/>
  </w:num>
  <w:num w:numId="2" w16cid:durableId="1750154609">
    <w:abstractNumId w:val="0"/>
    <w:lvlOverride w:ilvl="0">
      <w:lvl w:ilvl="0">
        <w:start w:val="65535"/>
        <w:numFmt w:val="bullet"/>
        <w:lvlText w:val="—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3" w16cid:durableId="2069839884">
    <w:abstractNumId w:val="5"/>
  </w:num>
  <w:num w:numId="4" w16cid:durableId="1860117941">
    <w:abstractNumId w:val="3"/>
  </w:num>
  <w:num w:numId="5" w16cid:durableId="829752308">
    <w:abstractNumId w:val="1"/>
  </w:num>
  <w:num w:numId="6" w16cid:durableId="1986859098">
    <w:abstractNumId w:val="9"/>
  </w:num>
  <w:num w:numId="7" w16cid:durableId="158732760">
    <w:abstractNumId w:val="11"/>
  </w:num>
  <w:num w:numId="8" w16cid:durableId="555820281">
    <w:abstractNumId w:val="17"/>
  </w:num>
  <w:num w:numId="9" w16cid:durableId="1143616619">
    <w:abstractNumId w:val="16"/>
  </w:num>
  <w:num w:numId="10" w16cid:durableId="1423914358">
    <w:abstractNumId w:val="7"/>
  </w:num>
  <w:num w:numId="11" w16cid:durableId="788352227">
    <w:abstractNumId w:val="4"/>
  </w:num>
  <w:num w:numId="12" w16cid:durableId="964043503">
    <w:abstractNumId w:val="6"/>
  </w:num>
  <w:num w:numId="13" w16cid:durableId="958341414">
    <w:abstractNumId w:val="14"/>
  </w:num>
  <w:num w:numId="14" w16cid:durableId="1260987100">
    <w:abstractNumId w:val="15"/>
  </w:num>
  <w:num w:numId="15" w16cid:durableId="1780029157">
    <w:abstractNumId w:val="19"/>
  </w:num>
  <w:num w:numId="16" w16cid:durableId="554701694">
    <w:abstractNumId w:val="8"/>
  </w:num>
  <w:num w:numId="17" w16cid:durableId="1108815179">
    <w:abstractNumId w:val="10"/>
  </w:num>
  <w:num w:numId="18" w16cid:durableId="187137048">
    <w:abstractNumId w:val="20"/>
  </w:num>
  <w:num w:numId="19" w16cid:durableId="126432833">
    <w:abstractNumId w:val="18"/>
  </w:num>
  <w:num w:numId="20" w16cid:durableId="81537882">
    <w:abstractNumId w:val="13"/>
  </w:num>
  <w:num w:numId="21" w16cid:durableId="1752311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141"/>
    <w:rsid w:val="000015E7"/>
    <w:rsid w:val="00087BA2"/>
    <w:rsid w:val="00095142"/>
    <w:rsid w:val="00097B5B"/>
    <w:rsid w:val="000D3222"/>
    <w:rsid w:val="000F3C6E"/>
    <w:rsid w:val="001145E1"/>
    <w:rsid w:val="00126646"/>
    <w:rsid w:val="0013199C"/>
    <w:rsid w:val="00185946"/>
    <w:rsid w:val="001C1CEC"/>
    <w:rsid w:val="001E0B03"/>
    <w:rsid w:val="001F0C29"/>
    <w:rsid w:val="001F272F"/>
    <w:rsid w:val="00204EDF"/>
    <w:rsid w:val="00233B0F"/>
    <w:rsid w:val="002368AC"/>
    <w:rsid w:val="00271F9A"/>
    <w:rsid w:val="00283C77"/>
    <w:rsid w:val="00290344"/>
    <w:rsid w:val="002A1982"/>
    <w:rsid w:val="002A5471"/>
    <w:rsid w:val="002C0BAA"/>
    <w:rsid w:val="002D1FA9"/>
    <w:rsid w:val="002E7C14"/>
    <w:rsid w:val="003102A1"/>
    <w:rsid w:val="003160D2"/>
    <w:rsid w:val="00383034"/>
    <w:rsid w:val="00384611"/>
    <w:rsid w:val="003B1D74"/>
    <w:rsid w:val="003C49F2"/>
    <w:rsid w:val="003D186A"/>
    <w:rsid w:val="003E5A8B"/>
    <w:rsid w:val="00415037"/>
    <w:rsid w:val="00433602"/>
    <w:rsid w:val="00433669"/>
    <w:rsid w:val="00435D28"/>
    <w:rsid w:val="00437163"/>
    <w:rsid w:val="004374C0"/>
    <w:rsid w:val="00450DE8"/>
    <w:rsid w:val="004543A1"/>
    <w:rsid w:val="004747A0"/>
    <w:rsid w:val="00475B88"/>
    <w:rsid w:val="0047660D"/>
    <w:rsid w:val="004817DA"/>
    <w:rsid w:val="004829B1"/>
    <w:rsid w:val="004B76B3"/>
    <w:rsid w:val="004C2628"/>
    <w:rsid w:val="004C78A0"/>
    <w:rsid w:val="004E50F1"/>
    <w:rsid w:val="00505302"/>
    <w:rsid w:val="00507196"/>
    <w:rsid w:val="005479E2"/>
    <w:rsid w:val="00554FA2"/>
    <w:rsid w:val="005610E4"/>
    <w:rsid w:val="005825EA"/>
    <w:rsid w:val="00585DA9"/>
    <w:rsid w:val="005A1E4F"/>
    <w:rsid w:val="005D010D"/>
    <w:rsid w:val="00612A0B"/>
    <w:rsid w:val="00631212"/>
    <w:rsid w:val="006345AD"/>
    <w:rsid w:val="00643487"/>
    <w:rsid w:val="006707BB"/>
    <w:rsid w:val="00671FB6"/>
    <w:rsid w:val="006750BD"/>
    <w:rsid w:val="00684235"/>
    <w:rsid w:val="006F5753"/>
    <w:rsid w:val="0079645A"/>
    <w:rsid w:val="007B0AC4"/>
    <w:rsid w:val="007B7CAB"/>
    <w:rsid w:val="007C68CE"/>
    <w:rsid w:val="007E3A10"/>
    <w:rsid w:val="007E6378"/>
    <w:rsid w:val="007E6A84"/>
    <w:rsid w:val="007F4C2C"/>
    <w:rsid w:val="00834512"/>
    <w:rsid w:val="009117D0"/>
    <w:rsid w:val="00941DAC"/>
    <w:rsid w:val="00962141"/>
    <w:rsid w:val="00993D15"/>
    <w:rsid w:val="009A679B"/>
    <w:rsid w:val="009B69F7"/>
    <w:rsid w:val="009C0C59"/>
    <w:rsid w:val="009D4977"/>
    <w:rsid w:val="009E4A8E"/>
    <w:rsid w:val="009F142F"/>
    <w:rsid w:val="009F748A"/>
    <w:rsid w:val="00A12162"/>
    <w:rsid w:val="00A25187"/>
    <w:rsid w:val="00A624C8"/>
    <w:rsid w:val="00A81AF9"/>
    <w:rsid w:val="00A82526"/>
    <w:rsid w:val="00AD0E65"/>
    <w:rsid w:val="00AF321A"/>
    <w:rsid w:val="00B23D48"/>
    <w:rsid w:val="00B661F7"/>
    <w:rsid w:val="00BB3F07"/>
    <w:rsid w:val="00BD188D"/>
    <w:rsid w:val="00C043B1"/>
    <w:rsid w:val="00C30325"/>
    <w:rsid w:val="00C73BA8"/>
    <w:rsid w:val="00C83286"/>
    <w:rsid w:val="00CC2A39"/>
    <w:rsid w:val="00CD519C"/>
    <w:rsid w:val="00CF05CB"/>
    <w:rsid w:val="00D05522"/>
    <w:rsid w:val="00D55D95"/>
    <w:rsid w:val="00D57065"/>
    <w:rsid w:val="00D82951"/>
    <w:rsid w:val="00D90FE1"/>
    <w:rsid w:val="00D945C9"/>
    <w:rsid w:val="00DB4A25"/>
    <w:rsid w:val="00DC09C7"/>
    <w:rsid w:val="00DF1EC4"/>
    <w:rsid w:val="00DF3B19"/>
    <w:rsid w:val="00E00EBF"/>
    <w:rsid w:val="00E31C88"/>
    <w:rsid w:val="00E34C39"/>
    <w:rsid w:val="00E64273"/>
    <w:rsid w:val="00E833EF"/>
    <w:rsid w:val="00EB13FB"/>
    <w:rsid w:val="00EC7407"/>
    <w:rsid w:val="00EF273E"/>
    <w:rsid w:val="00F621ED"/>
    <w:rsid w:val="00F6302E"/>
    <w:rsid w:val="00F6415F"/>
    <w:rsid w:val="00F91FC7"/>
    <w:rsid w:val="00FA0F4C"/>
    <w:rsid w:val="00FA7298"/>
    <w:rsid w:val="00FD6887"/>
    <w:rsid w:val="00FF0659"/>
    <w:rsid w:val="00FF57E2"/>
    <w:rsid w:val="00FF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3949D"/>
  <w15:docId w15:val="{802D8D70-FA35-4637-9FE4-5FABA3382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7C14"/>
    <w:rPr>
      <w:color w:val="808080"/>
    </w:rPr>
  </w:style>
  <w:style w:type="paragraph" w:styleId="a4">
    <w:name w:val="List Paragraph"/>
    <w:basedOn w:val="a"/>
    <w:uiPriority w:val="34"/>
    <w:qFormat/>
    <w:rsid w:val="00A624C8"/>
    <w:pPr>
      <w:ind w:left="720"/>
      <w:contextualSpacing/>
    </w:pPr>
  </w:style>
  <w:style w:type="table" w:styleId="a5">
    <w:name w:val="Table Grid"/>
    <w:basedOn w:val="a1"/>
    <w:uiPriority w:val="39"/>
    <w:rsid w:val="0048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121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216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383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3C49F2"/>
    <w:pPr>
      <w:spacing w:before="100" w:beforeAutospacing="1" w:after="100" w:afterAutospacing="1"/>
    </w:pPr>
  </w:style>
  <w:style w:type="character" w:styleId="aa">
    <w:name w:val="Emphasis"/>
    <w:basedOn w:val="a0"/>
    <w:qFormat/>
    <w:rsid w:val="003C49F2"/>
    <w:rPr>
      <w:i/>
      <w:iCs/>
    </w:rPr>
  </w:style>
  <w:style w:type="character" w:customStyle="1" w:styleId="apple-converted-space">
    <w:name w:val="apple-converted-space"/>
    <w:basedOn w:val="a0"/>
    <w:rsid w:val="00131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9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2168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Татаринова</dc:creator>
  <cp:keywords/>
  <dc:description/>
  <cp:lastModifiedBy>Пользователь</cp:lastModifiedBy>
  <cp:revision>4</cp:revision>
  <dcterms:created xsi:type="dcterms:W3CDTF">2024-03-19T08:17:00Z</dcterms:created>
  <dcterms:modified xsi:type="dcterms:W3CDTF">2025-03-29T03:18:00Z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60785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